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DD2D69" w14:textId="37B4DDC6" w:rsidR="00767752" w:rsidRDefault="00767752" w:rsidP="00032FDA">
      <w:pPr>
        <w:shd w:val="clear" w:color="auto" w:fill="FFFFFF"/>
        <w:spacing w:after="150" w:line="240" w:lineRule="auto"/>
        <w:jc w:val="center"/>
        <w:outlineLvl w:val="0"/>
        <w:rPr>
          <w:rFonts w:ascii="Raleway" w:eastAsia="Times New Roman" w:hAnsi="Raleway" w:cs="Times New Roman"/>
          <w:b/>
          <w:bCs/>
          <w:color w:val="2F5496" w:themeColor="accent1" w:themeShade="BF"/>
          <w:kern w:val="36"/>
          <w:sz w:val="44"/>
          <w:szCs w:val="44"/>
          <w14:ligatures w14:val="none"/>
        </w:rPr>
      </w:pPr>
      <w:r>
        <w:rPr>
          <w:noProof/>
        </w:rPr>
        <w:drawing>
          <wp:inline distT="0" distB="0" distL="0" distR="0" wp14:anchorId="30ACC362" wp14:editId="645DBC59">
            <wp:extent cx="6852717" cy="1800225"/>
            <wp:effectExtent l="0" t="0" r="5715" b="0"/>
            <wp:docPr id="1065116175" name="Picture 1065116175" descr="A picture containing text,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16175" name="Picture 1065116175" descr="A picture containing text, gras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96424" cy="1811707"/>
                    </a:xfrm>
                    <a:prstGeom prst="rect">
                      <a:avLst/>
                    </a:prstGeom>
                    <a:noFill/>
                    <a:ln>
                      <a:noFill/>
                    </a:ln>
                  </pic:spPr>
                </pic:pic>
              </a:graphicData>
            </a:graphic>
          </wp:inline>
        </w:drawing>
      </w:r>
    </w:p>
    <w:p w14:paraId="51B4C39A" w14:textId="61B392CB" w:rsidR="00767752" w:rsidRPr="008948DA" w:rsidRDefault="003601A5" w:rsidP="003601A5">
      <w:pPr>
        <w:jc w:val="center"/>
        <w:rPr>
          <w:rFonts w:ascii="Open Sans" w:eastAsia="Times New Roman" w:hAnsi="Open Sans" w:cs="Open Sans"/>
          <w:b/>
          <w:bCs/>
          <w:color w:val="BF8F00" w:themeColor="accent4" w:themeShade="BF"/>
          <w:kern w:val="36"/>
          <w:sz w:val="48"/>
          <w:szCs w:val="48"/>
          <w14:ligatures w14:val="none"/>
        </w:rPr>
      </w:pPr>
      <w:r w:rsidRPr="008948DA">
        <w:rPr>
          <w:rFonts w:ascii="Open Sans" w:eastAsia="Times New Roman" w:hAnsi="Open Sans" w:cs="Open Sans"/>
          <w:b/>
          <w:bCs/>
          <w:color w:val="BF8F00" w:themeColor="accent4" w:themeShade="BF"/>
          <w:kern w:val="36"/>
          <w:sz w:val="48"/>
          <w:szCs w:val="48"/>
          <w14:ligatures w14:val="none"/>
        </w:rPr>
        <w:t>202</w:t>
      </w:r>
      <w:r w:rsidR="0026010B">
        <w:rPr>
          <w:rFonts w:ascii="Open Sans" w:eastAsia="Times New Roman" w:hAnsi="Open Sans" w:cs="Open Sans"/>
          <w:b/>
          <w:bCs/>
          <w:color w:val="BF8F00" w:themeColor="accent4" w:themeShade="BF"/>
          <w:kern w:val="36"/>
          <w:sz w:val="48"/>
          <w:szCs w:val="48"/>
          <w14:ligatures w14:val="none"/>
        </w:rPr>
        <w:t>5</w:t>
      </w:r>
      <w:r w:rsidRPr="008948DA">
        <w:rPr>
          <w:rFonts w:ascii="Open Sans" w:eastAsia="Times New Roman" w:hAnsi="Open Sans" w:cs="Open Sans"/>
          <w:b/>
          <w:bCs/>
          <w:color w:val="BF8F00" w:themeColor="accent4" w:themeShade="BF"/>
          <w:kern w:val="36"/>
          <w:sz w:val="48"/>
          <w:szCs w:val="48"/>
          <w14:ligatures w14:val="none"/>
        </w:rPr>
        <w:t xml:space="preserve"> Rate Manual</w:t>
      </w:r>
      <w:r w:rsidR="00DA4417" w:rsidRPr="008948DA">
        <w:rPr>
          <w:rFonts w:ascii="Open Sans" w:eastAsia="Times New Roman" w:hAnsi="Open Sans" w:cs="Open Sans"/>
          <w:b/>
          <w:bCs/>
          <w:color w:val="BF8F00" w:themeColor="accent4" w:themeShade="BF"/>
          <w:kern w:val="36"/>
          <w:sz w:val="48"/>
          <w:szCs w:val="48"/>
          <w14:ligatures w14:val="none"/>
        </w:rPr>
        <w:t xml:space="preserve"> – </w:t>
      </w:r>
      <w:r w:rsidR="00D84EA3">
        <w:rPr>
          <w:noProof/>
        </w:rPr>
        <w:drawing>
          <wp:inline distT="0" distB="0" distL="0" distR="0" wp14:anchorId="411370B4" wp14:editId="13332C07">
            <wp:extent cx="5772150" cy="3143250"/>
            <wp:effectExtent l="0" t="0" r="0" b="0"/>
            <wp:docPr id="1598385492" name="Picture 1598385492" descr="Announcing Colorado Basin Project Accelerator Winners! - WaterNow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nouncing Colorado Basin Project Accelerator Winners! - WaterNow Allia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4821" cy="3171932"/>
                    </a:xfrm>
                    <a:prstGeom prst="rect">
                      <a:avLst/>
                    </a:prstGeom>
                    <a:noFill/>
                    <a:ln>
                      <a:noFill/>
                    </a:ln>
                  </pic:spPr>
                </pic:pic>
              </a:graphicData>
            </a:graphic>
          </wp:inline>
        </w:drawing>
      </w:r>
      <w:r w:rsidR="00DA4417" w:rsidRPr="008948DA">
        <w:rPr>
          <w:rFonts w:ascii="Open Sans" w:eastAsia="Times New Roman" w:hAnsi="Open Sans" w:cs="Open Sans"/>
          <w:b/>
          <w:bCs/>
          <w:color w:val="BF8F00" w:themeColor="accent4" w:themeShade="BF"/>
          <w:kern w:val="36"/>
          <w:sz w:val="48"/>
          <w:szCs w:val="48"/>
          <w14:ligatures w14:val="none"/>
        </w:rPr>
        <w:t>Greeley Water &amp; Sewer</w:t>
      </w:r>
    </w:p>
    <w:p w14:paraId="5C8ECE02" w14:textId="4896C0B3" w:rsidR="00767752" w:rsidRDefault="003601A5">
      <w:pPr>
        <w:rPr>
          <w:rFonts w:ascii="Raleway" w:eastAsia="Times New Roman" w:hAnsi="Raleway" w:cs="Times New Roman"/>
          <w:b/>
          <w:bCs/>
          <w:color w:val="2F5496" w:themeColor="accent1" w:themeShade="BF"/>
          <w:kern w:val="36"/>
          <w:sz w:val="44"/>
          <w:szCs w:val="44"/>
          <w14:ligatures w14:val="none"/>
        </w:rPr>
      </w:pPr>
      <w:r w:rsidRPr="003601A5">
        <w:rPr>
          <w:rFonts w:ascii="Raleway" w:eastAsia="Times New Roman" w:hAnsi="Raleway" w:cs="Times New Roman"/>
          <w:b/>
          <w:bCs/>
          <w:noProof/>
          <w:color w:val="2F5496" w:themeColor="accent1" w:themeShade="BF"/>
          <w:kern w:val="36"/>
          <w:sz w:val="44"/>
          <w:szCs w:val="44"/>
          <w14:ligatures w14:val="none"/>
        </w:rPr>
        <w:drawing>
          <wp:inline distT="0" distB="0" distL="0" distR="0" wp14:anchorId="5A6B745C" wp14:editId="3DC9AC53">
            <wp:extent cx="6858000" cy="2333625"/>
            <wp:effectExtent l="0" t="0" r="0" b="9525"/>
            <wp:docPr id="1306869413" name="Picture 1306869413" descr="A picture containing grass, sky, outdoor,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69413" name="Picture 1" descr="A picture containing grass, sky, outdoor, mountain&#10;&#10;Description automatically generated"/>
                    <pic:cNvPicPr/>
                  </pic:nvPicPr>
                  <pic:blipFill>
                    <a:blip r:embed="rId10"/>
                    <a:stretch>
                      <a:fillRect/>
                    </a:stretch>
                  </pic:blipFill>
                  <pic:spPr>
                    <a:xfrm>
                      <a:off x="0" y="0"/>
                      <a:ext cx="6858000" cy="2333625"/>
                    </a:xfrm>
                    <a:prstGeom prst="rect">
                      <a:avLst/>
                    </a:prstGeom>
                  </pic:spPr>
                </pic:pic>
              </a:graphicData>
            </a:graphic>
          </wp:inline>
        </w:drawing>
      </w:r>
      <w:r w:rsidR="00767752">
        <w:rPr>
          <w:rFonts w:ascii="Raleway" w:eastAsia="Times New Roman" w:hAnsi="Raleway" w:cs="Times New Roman"/>
          <w:b/>
          <w:bCs/>
          <w:color w:val="2F5496" w:themeColor="accent1" w:themeShade="BF"/>
          <w:kern w:val="36"/>
          <w:sz w:val="44"/>
          <w:szCs w:val="44"/>
          <w14:ligatures w14:val="none"/>
        </w:rPr>
        <w:br w:type="page"/>
      </w:r>
    </w:p>
    <w:p w14:paraId="7E67ACA5" w14:textId="53FE5CBB" w:rsidR="00154F7F" w:rsidRPr="00154F7F" w:rsidRDefault="000220C0" w:rsidP="00FA2B4D">
      <w:pPr>
        <w:shd w:val="clear" w:color="auto" w:fill="FFFFFF"/>
        <w:spacing w:after="0" w:line="240" w:lineRule="auto"/>
        <w:jc w:val="center"/>
        <w:outlineLvl w:val="0"/>
        <w:rPr>
          <w:rFonts w:ascii="Open Sans" w:eastAsia="Times New Roman" w:hAnsi="Open Sans" w:cs="Open Sans"/>
          <w:b/>
          <w:bCs/>
          <w:color w:val="2F5496" w:themeColor="accent1" w:themeShade="BF"/>
          <w:kern w:val="36"/>
          <w:sz w:val="44"/>
          <w:szCs w:val="44"/>
          <w14:ligatures w14:val="none"/>
        </w:rPr>
      </w:pPr>
      <w:r w:rsidRPr="00154F7F">
        <w:rPr>
          <w:rFonts w:ascii="Open Sans" w:eastAsia="Times New Roman" w:hAnsi="Open Sans" w:cs="Open Sans"/>
          <w:b/>
          <w:bCs/>
          <w:color w:val="2F5496" w:themeColor="accent1" w:themeShade="BF"/>
          <w:kern w:val="36"/>
          <w:sz w:val="44"/>
          <w:szCs w:val="44"/>
          <w14:ligatures w14:val="none"/>
        </w:rPr>
        <w:lastRenderedPageBreak/>
        <w:t>Table of Contents</w:t>
      </w:r>
    </w:p>
    <w:p w14:paraId="6C1E6CD2" w14:textId="51AF1D27" w:rsidR="00154F7F" w:rsidRPr="00154F7F" w:rsidRDefault="00154F7F" w:rsidP="00154F7F">
      <w:pPr>
        <w:shd w:val="clear" w:color="auto" w:fill="FFFFFF"/>
        <w:spacing w:after="0" w:line="240" w:lineRule="auto"/>
        <w:jc w:val="center"/>
        <w:outlineLvl w:val="0"/>
        <w:rPr>
          <w:rFonts w:ascii="Open Sans" w:eastAsia="Times New Roman" w:hAnsi="Open Sans" w:cs="Open Sans"/>
          <w:b/>
          <w:bCs/>
          <w:i/>
          <w:iCs/>
          <w:color w:val="000000" w:themeColor="text1"/>
          <w:kern w:val="36"/>
          <w:sz w:val="24"/>
          <w:szCs w:val="24"/>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9"/>
        <w:gridCol w:w="361"/>
      </w:tblGrid>
      <w:tr w:rsidR="00B13180" w14:paraId="4DFC2D88" w14:textId="77777777" w:rsidTr="00634089">
        <w:tc>
          <w:tcPr>
            <w:tcW w:w="10170" w:type="dxa"/>
          </w:tcPr>
          <w:p w14:paraId="7E1F3AB6" w14:textId="06AE5626" w:rsidR="002161B6" w:rsidRPr="00477D15" w:rsidRDefault="00477D15" w:rsidP="00237978">
            <w:pPr>
              <w:jc w:val="both"/>
              <w:rPr>
                <w:rFonts w:ascii="Open Sans" w:eastAsia="Times New Roman" w:hAnsi="Open Sans" w:cs="Open Sans"/>
                <w:b/>
                <w:bCs/>
                <w:color w:val="000000" w:themeColor="text1"/>
                <w:kern w:val="36"/>
                <w:sz w:val="24"/>
                <w:szCs w:val="24"/>
                <w:u w:val="single"/>
                <w14:ligatures w14:val="none"/>
              </w:rPr>
            </w:pPr>
            <w:r w:rsidRPr="00886CF8">
              <w:rPr>
                <w:rFonts w:ascii="Open Sans" w:hAnsi="Open Sans" w:cs="Open Sans"/>
                <w:b/>
                <w:bCs/>
                <w:sz w:val="24"/>
                <w:szCs w:val="24"/>
              </w:rPr>
              <w:t xml:space="preserve">Water </w:t>
            </w:r>
            <w:r w:rsidR="002161B6" w:rsidRPr="00886CF8">
              <w:rPr>
                <w:rFonts w:ascii="Open Sans" w:eastAsia="Times New Roman" w:hAnsi="Open Sans" w:cs="Open Sans"/>
                <w:b/>
                <w:bCs/>
                <w:kern w:val="36"/>
                <w:sz w:val="24"/>
                <w:szCs w:val="24"/>
                <w14:ligatures w14:val="none"/>
              </w:rPr>
              <w:t>Fee</w:t>
            </w:r>
            <w:r w:rsidRPr="00886CF8">
              <w:rPr>
                <w:rFonts w:ascii="Open Sans" w:eastAsia="Times New Roman" w:hAnsi="Open Sans" w:cs="Open Sans"/>
                <w:b/>
                <w:bCs/>
                <w:kern w:val="36"/>
                <w:sz w:val="24"/>
                <w:szCs w:val="24"/>
                <w14:ligatures w14:val="none"/>
              </w:rPr>
              <w:t>s and Charges</w:t>
            </w:r>
          </w:p>
        </w:tc>
        <w:tc>
          <w:tcPr>
            <w:tcW w:w="630" w:type="dxa"/>
          </w:tcPr>
          <w:p w14:paraId="0F1C5BD8" w14:textId="76A50097" w:rsidR="002161B6" w:rsidRPr="00154F7F" w:rsidRDefault="003D380C" w:rsidP="002161B6">
            <w:pPr>
              <w:jc w:val="right"/>
              <w:rPr>
                <w:rFonts w:ascii="Raleway" w:eastAsia="Times New Roman" w:hAnsi="Raleway" w:cs="Times New Roman"/>
                <w:b/>
                <w:bCs/>
                <w:color w:val="000000" w:themeColor="text1"/>
                <w:kern w:val="36"/>
                <w:sz w:val="24"/>
                <w:szCs w:val="24"/>
                <w14:ligatures w14:val="none"/>
              </w:rPr>
            </w:pPr>
            <w:r>
              <w:rPr>
                <w:rFonts w:ascii="Raleway" w:eastAsia="Times New Roman" w:hAnsi="Raleway" w:cs="Times New Roman"/>
                <w:b/>
                <w:bCs/>
                <w:color w:val="000000" w:themeColor="text1"/>
                <w:kern w:val="36"/>
                <w:sz w:val="24"/>
                <w:szCs w:val="24"/>
                <w14:ligatures w14:val="none"/>
              </w:rPr>
              <w:t>3</w:t>
            </w:r>
          </w:p>
        </w:tc>
      </w:tr>
      <w:tr w:rsidR="00B13180" w14:paraId="7F619263" w14:textId="77777777" w:rsidTr="00634089">
        <w:tc>
          <w:tcPr>
            <w:tcW w:w="10170" w:type="dxa"/>
          </w:tcPr>
          <w:p w14:paraId="5E6B9FDC" w14:textId="3E24B459" w:rsidR="0011640A" w:rsidRPr="0011640A" w:rsidRDefault="0011640A" w:rsidP="00237978">
            <w:pPr>
              <w:jc w:val="both"/>
              <w:rPr>
                <w:rFonts w:ascii="Open Sans" w:hAnsi="Open Sans" w:cs="Open Sans"/>
                <w:b/>
                <w:bCs/>
                <w:sz w:val="24"/>
                <w:szCs w:val="24"/>
              </w:rPr>
            </w:pPr>
            <w:r w:rsidRPr="00886CF8">
              <w:rPr>
                <w:rFonts w:ascii="Open Sans" w:hAnsi="Open Sans" w:cs="Open Sans"/>
                <w:b/>
                <w:bCs/>
                <w:sz w:val="24"/>
                <w:szCs w:val="24"/>
              </w:rPr>
              <w:t>WaterSmart</w:t>
            </w:r>
          </w:p>
        </w:tc>
        <w:tc>
          <w:tcPr>
            <w:tcW w:w="630" w:type="dxa"/>
          </w:tcPr>
          <w:p w14:paraId="61E09283" w14:textId="39C12AC8" w:rsidR="002161B6" w:rsidRPr="00154F7F" w:rsidRDefault="003D380C" w:rsidP="002161B6">
            <w:pPr>
              <w:jc w:val="right"/>
              <w:rPr>
                <w:rFonts w:ascii="Raleway" w:eastAsia="Times New Roman" w:hAnsi="Raleway" w:cs="Times New Roman"/>
                <w:b/>
                <w:bCs/>
                <w:color w:val="000000" w:themeColor="text1"/>
                <w:kern w:val="36"/>
                <w:sz w:val="24"/>
                <w:szCs w:val="24"/>
                <w14:ligatures w14:val="none"/>
              </w:rPr>
            </w:pPr>
            <w:r>
              <w:rPr>
                <w:rFonts w:ascii="Raleway" w:eastAsia="Times New Roman" w:hAnsi="Raleway" w:cs="Times New Roman"/>
                <w:b/>
                <w:bCs/>
                <w:color w:val="000000" w:themeColor="text1"/>
                <w:kern w:val="36"/>
                <w:sz w:val="24"/>
                <w:szCs w:val="24"/>
                <w14:ligatures w14:val="none"/>
              </w:rPr>
              <w:t>4</w:t>
            </w:r>
          </w:p>
        </w:tc>
      </w:tr>
      <w:tr w:rsidR="00B13180" w14:paraId="5F91D9B2" w14:textId="77777777" w:rsidTr="00634089">
        <w:tc>
          <w:tcPr>
            <w:tcW w:w="10170" w:type="dxa"/>
          </w:tcPr>
          <w:p w14:paraId="5D39E842" w14:textId="38C89067" w:rsidR="002161B6" w:rsidRPr="00886CF8" w:rsidRDefault="00886CF8" w:rsidP="00237978">
            <w:pPr>
              <w:jc w:val="both"/>
              <w:rPr>
                <w:rFonts w:ascii="Open Sans" w:eastAsia="Times New Roman" w:hAnsi="Open Sans" w:cs="Open Sans"/>
                <w:b/>
                <w:bCs/>
                <w:color w:val="000000" w:themeColor="text1"/>
                <w:kern w:val="36"/>
                <w:sz w:val="24"/>
                <w:szCs w:val="24"/>
                <w14:ligatures w14:val="none"/>
              </w:rPr>
            </w:pPr>
            <w:r w:rsidRPr="00886CF8">
              <w:rPr>
                <w:rFonts w:ascii="Open Sans" w:eastAsia="Times New Roman" w:hAnsi="Open Sans" w:cs="Open Sans"/>
                <w:b/>
                <w:bCs/>
                <w:color w:val="000000" w:themeColor="text1"/>
                <w:kern w:val="36"/>
                <w:sz w:val="24"/>
                <w:szCs w:val="24"/>
                <w14:ligatures w14:val="none"/>
              </w:rPr>
              <w:t>W</w:t>
            </w:r>
            <w:r w:rsidRPr="00886CF8">
              <w:rPr>
                <w:rFonts w:ascii="Open Sans" w:hAnsi="Open Sans" w:cs="Open Sans"/>
                <w:b/>
                <w:bCs/>
                <w:color w:val="000000" w:themeColor="text1"/>
                <w:kern w:val="36"/>
                <w:sz w:val="24"/>
                <w:szCs w:val="24"/>
              </w:rPr>
              <w:t>astewater</w:t>
            </w:r>
            <w:r w:rsidRPr="00886CF8">
              <w:rPr>
                <w:rStyle w:val="Hyperlink"/>
                <w:rFonts w:ascii="Open Sans" w:eastAsia="Times New Roman" w:hAnsi="Open Sans" w:cs="Open Sans"/>
                <w:b/>
                <w:bCs/>
                <w:color w:val="000000" w:themeColor="text1"/>
                <w:kern w:val="36"/>
                <w:sz w:val="24"/>
                <w:szCs w:val="24"/>
                <w:u w:val="none"/>
                <w14:ligatures w14:val="none"/>
              </w:rPr>
              <w:t xml:space="preserve"> </w:t>
            </w:r>
            <w:r w:rsidRPr="00886CF8">
              <w:rPr>
                <w:rStyle w:val="Hyperlink"/>
                <w:rFonts w:ascii="Open Sans" w:hAnsi="Open Sans" w:cs="Open Sans"/>
                <w:b/>
                <w:bCs/>
                <w:color w:val="000000" w:themeColor="text1"/>
                <w:kern w:val="36"/>
                <w:sz w:val="24"/>
                <w:szCs w:val="24"/>
                <w:u w:val="none"/>
              </w:rPr>
              <w:t>Fees and Charges</w:t>
            </w:r>
          </w:p>
        </w:tc>
        <w:tc>
          <w:tcPr>
            <w:tcW w:w="630" w:type="dxa"/>
          </w:tcPr>
          <w:p w14:paraId="11901567" w14:textId="6DA3847E" w:rsidR="002161B6" w:rsidRPr="00154F7F" w:rsidRDefault="003D380C" w:rsidP="002161B6">
            <w:pPr>
              <w:jc w:val="right"/>
              <w:rPr>
                <w:rFonts w:ascii="Raleway" w:eastAsia="Times New Roman" w:hAnsi="Raleway" w:cs="Times New Roman"/>
                <w:b/>
                <w:bCs/>
                <w:color w:val="000000" w:themeColor="text1"/>
                <w:kern w:val="36"/>
                <w:sz w:val="24"/>
                <w:szCs w:val="24"/>
                <w14:ligatures w14:val="none"/>
              </w:rPr>
            </w:pPr>
            <w:r>
              <w:rPr>
                <w:rFonts w:ascii="Raleway" w:eastAsia="Times New Roman" w:hAnsi="Raleway" w:cs="Times New Roman"/>
                <w:b/>
                <w:bCs/>
                <w:color w:val="000000" w:themeColor="text1"/>
                <w:kern w:val="36"/>
                <w:sz w:val="24"/>
                <w:szCs w:val="24"/>
                <w14:ligatures w14:val="none"/>
              </w:rPr>
              <w:t>5</w:t>
            </w:r>
          </w:p>
        </w:tc>
      </w:tr>
      <w:tr w:rsidR="00B13180" w14:paraId="068F2215" w14:textId="77777777" w:rsidTr="00634089">
        <w:tc>
          <w:tcPr>
            <w:tcW w:w="10170" w:type="dxa"/>
          </w:tcPr>
          <w:p w14:paraId="7959743A" w14:textId="228BD439" w:rsidR="002161B6" w:rsidRPr="003D380C" w:rsidRDefault="003D380C" w:rsidP="00237978">
            <w:pPr>
              <w:jc w:val="both"/>
              <w:rPr>
                <w:rFonts w:ascii="Open Sans" w:eastAsia="Times New Roman" w:hAnsi="Open Sans" w:cs="Open Sans"/>
                <w:b/>
                <w:bCs/>
                <w:color w:val="000000" w:themeColor="text1"/>
                <w:kern w:val="36"/>
                <w:sz w:val="24"/>
                <w:szCs w:val="24"/>
                <w14:ligatures w14:val="none"/>
              </w:rPr>
            </w:pPr>
            <w:r w:rsidRPr="003D380C">
              <w:rPr>
                <w:rFonts w:ascii="Open Sans" w:hAnsi="Open Sans" w:cs="Open Sans"/>
                <w:b/>
                <w:bCs/>
                <w:sz w:val="24"/>
                <w:szCs w:val="24"/>
              </w:rPr>
              <w:t>Watering Violation Fines</w:t>
            </w:r>
          </w:p>
        </w:tc>
        <w:tc>
          <w:tcPr>
            <w:tcW w:w="630" w:type="dxa"/>
          </w:tcPr>
          <w:p w14:paraId="77CCCADB" w14:textId="3B5EC891" w:rsidR="002161B6" w:rsidRPr="00154F7F" w:rsidRDefault="003D380C" w:rsidP="002161B6">
            <w:pPr>
              <w:jc w:val="right"/>
              <w:rPr>
                <w:rFonts w:ascii="Raleway" w:eastAsia="Times New Roman" w:hAnsi="Raleway" w:cs="Times New Roman"/>
                <w:b/>
                <w:bCs/>
                <w:color w:val="000000" w:themeColor="text1"/>
                <w:kern w:val="36"/>
                <w:sz w:val="24"/>
                <w:szCs w:val="24"/>
                <w14:ligatures w14:val="none"/>
              </w:rPr>
            </w:pPr>
            <w:r>
              <w:rPr>
                <w:rFonts w:ascii="Raleway" w:eastAsia="Times New Roman" w:hAnsi="Raleway" w:cs="Times New Roman"/>
                <w:b/>
                <w:bCs/>
                <w:color w:val="000000" w:themeColor="text1"/>
                <w:kern w:val="36"/>
                <w:sz w:val="24"/>
                <w:szCs w:val="24"/>
                <w14:ligatures w14:val="none"/>
              </w:rPr>
              <w:t>6</w:t>
            </w:r>
          </w:p>
        </w:tc>
      </w:tr>
      <w:tr w:rsidR="00B13180" w14:paraId="090F1073" w14:textId="77777777" w:rsidTr="00634089">
        <w:tc>
          <w:tcPr>
            <w:tcW w:w="10170" w:type="dxa"/>
          </w:tcPr>
          <w:p w14:paraId="3C1B301C" w14:textId="4DD80146" w:rsidR="002161B6" w:rsidRPr="0011640A" w:rsidRDefault="003D380C" w:rsidP="00237978">
            <w:pPr>
              <w:jc w:val="both"/>
              <w:rPr>
                <w:rFonts w:ascii="Open Sans" w:eastAsia="Times New Roman" w:hAnsi="Open Sans" w:cs="Open Sans"/>
                <w:b/>
                <w:bCs/>
                <w:color w:val="000000" w:themeColor="text1"/>
                <w:kern w:val="36"/>
                <w:sz w:val="24"/>
                <w:szCs w:val="24"/>
                <w14:ligatures w14:val="none"/>
              </w:rPr>
            </w:pPr>
            <w:r>
              <w:rPr>
                <w:rFonts w:ascii="Open Sans" w:eastAsia="Times New Roman" w:hAnsi="Open Sans" w:cs="Open Sans"/>
                <w:b/>
                <w:bCs/>
                <w:color w:val="000000" w:themeColor="text1"/>
                <w:kern w:val="36"/>
                <w:sz w:val="24"/>
                <w:szCs w:val="24"/>
                <w14:ligatures w14:val="none"/>
              </w:rPr>
              <w:t>Stormwater</w:t>
            </w:r>
          </w:p>
        </w:tc>
        <w:tc>
          <w:tcPr>
            <w:tcW w:w="630" w:type="dxa"/>
          </w:tcPr>
          <w:p w14:paraId="7A1169A6" w14:textId="72B5AAAD" w:rsidR="002161B6" w:rsidRPr="00154F7F" w:rsidRDefault="003D380C" w:rsidP="002161B6">
            <w:pPr>
              <w:jc w:val="right"/>
              <w:rPr>
                <w:rFonts w:ascii="Raleway" w:eastAsia="Times New Roman" w:hAnsi="Raleway" w:cs="Times New Roman"/>
                <w:b/>
                <w:bCs/>
                <w:color w:val="000000" w:themeColor="text1"/>
                <w:kern w:val="36"/>
                <w:sz w:val="24"/>
                <w:szCs w:val="24"/>
                <w14:ligatures w14:val="none"/>
              </w:rPr>
            </w:pPr>
            <w:r>
              <w:rPr>
                <w:rFonts w:ascii="Raleway" w:eastAsia="Times New Roman" w:hAnsi="Raleway" w:cs="Times New Roman"/>
                <w:b/>
                <w:bCs/>
                <w:color w:val="000000" w:themeColor="text1"/>
                <w:kern w:val="36"/>
                <w:sz w:val="24"/>
                <w:szCs w:val="24"/>
                <w14:ligatures w14:val="none"/>
              </w:rPr>
              <w:t>7</w:t>
            </w:r>
          </w:p>
        </w:tc>
      </w:tr>
      <w:tr w:rsidR="00B13180" w14:paraId="21BB220C" w14:textId="77777777" w:rsidTr="00634089">
        <w:tc>
          <w:tcPr>
            <w:tcW w:w="10170" w:type="dxa"/>
          </w:tcPr>
          <w:p w14:paraId="195D512F" w14:textId="4B8EBB6B" w:rsidR="00BA3C8F" w:rsidRPr="00154F7F" w:rsidRDefault="00FA5BBF" w:rsidP="00237978">
            <w:pPr>
              <w:jc w:val="both"/>
              <w:rPr>
                <w:rFonts w:ascii="Open Sans" w:eastAsia="Times New Roman" w:hAnsi="Open Sans" w:cs="Open Sans"/>
                <w:b/>
                <w:bCs/>
                <w:color w:val="000000" w:themeColor="text1"/>
                <w:kern w:val="36"/>
                <w:sz w:val="24"/>
                <w:szCs w:val="24"/>
                <w14:ligatures w14:val="none"/>
              </w:rPr>
            </w:pPr>
            <w:r>
              <w:rPr>
                <w:rFonts w:ascii="Open Sans" w:eastAsia="Times New Roman" w:hAnsi="Open Sans" w:cs="Open Sans"/>
                <w:b/>
                <w:bCs/>
                <w:color w:val="000000" w:themeColor="text1"/>
                <w:kern w:val="36"/>
                <w:sz w:val="24"/>
                <w:szCs w:val="24"/>
                <w14:ligatures w14:val="none"/>
              </w:rPr>
              <w:t>Development</w:t>
            </w:r>
          </w:p>
        </w:tc>
        <w:tc>
          <w:tcPr>
            <w:tcW w:w="630" w:type="dxa"/>
          </w:tcPr>
          <w:p w14:paraId="2C004746" w14:textId="3DB8E245" w:rsidR="00BA3C8F" w:rsidRPr="00154F7F" w:rsidRDefault="003D380C" w:rsidP="002161B6">
            <w:pPr>
              <w:jc w:val="right"/>
              <w:rPr>
                <w:rFonts w:ascii="Raleway" w:eastAsia="Times New Roman" w:hAnsi="Raleway" w:cs="Times New Roman"/>
                <w:b/>
                <w:bCs/>
                <w:color w:val="000000" w:themeColor="text1"/>
                <w:kern w:val="36"/>
                <w:sz w:val="24"/>
                <w:szCs w:val="24"/>
                <w14:ligatures w14:val="none"/>
              </w:rPr>
            </w:pPr>
            <w:r>
              <w:rPr>
                <w:rFonts w:ascii="Raleway" w:eastAsia="Times New Roman" w:hAnsi="Raleway" w:cs="Times New Roman"/>
                <w:b/>
                <w:bCs/>
                <w:color w:val="000000" w:themeColor="text1"/>
                <w:kern w:val="36"/>
                <w:sz w:val="24"/>
                <w:szCs w:val="24"/>
                <w14:ligatures w14:val="none"/>
              </w:rPr>
              <w:t>8</w:t>
            </w:r>
          </w:p>
        </w:tc>
      </w:tr>
      <w:tr w:rsidR="00B13180" w14:paraId="2816079D" w14:textId="77777777" w:rsidTr="00634089">
        <w:tc>
          <w:tcPr>
            <w:tcW w:w="10170" w:type="dxa"/>
          </w:tcPr>
          <w:p w14:paraId="11851AC5" w14:textId="78D3B632" w:rsidR="00BA3C8F" w:rsidRPr="00154F7F" w:rsidRDefault="00D476B9" w:rsidP="00237978">
            <w:pPr>
              <w:jc w:val="both"/>
              <w:rPr>
                <w:rFonts w:ascii="Open Sans" w:eastAsia="Times New Roman" w:hAnsi="Open Sans" w:cs="Open Sans"/>
                <w:b/>
                <w:bCs/>
                <w:color w:val="000000" w:themeColor="text1"/>
                <w:kern w:val="36"/>
                <w:sz w:val="24"/>
                <w:szCs w:val="24"/>
                <w14:ligatures w14:val="none"/>
              </w:rPr>
            </w:pPr>
            <w:r>
              <w:rPr>
                <w:rFonts w:ascii="Open Sans" w:eastAsia="Times New Roman" w:hAnsi="Open Sans" w:cs="Open Sans"/>
                <w:b/>
                <w:bCs/>
                <w:color w:val="000000" w:themeColor="text1"/>
                <w:kern w:val="36"/>
                <w:sz w:val="24"/>
                <w:szCs w:val="24"/>
                <w14:ligatures w14:val="none"/>
              </w:rPr>
              <w:t>Cash-In-Lieu</w:t>
            </w:r>
          </w:p>
        </w:tc>
        <w:tc>
          <w:tcPr>
            <w:tcW w:w="630" w:type="dxa"/>
          </w:tcPr>
          <w:p w14:paraId="3A60A13A" w14:textId="1F9AD265" w:rsidR="00BA3C8F" w:rsidRPr="00154F7F" w:rsidRDefault="00707C5C" w:rsidP="002161B6">
            <w:pPr>
              <w:jc w:val="right"/>
              <w:rPr>
                <w:rFonts w:ascii="Raleway" w:eastAsia="Times New Roman" w:hAnsi="Raleway" w:cs="Times New Roman"/>
                <w:b/>
                <w:bCs/>
                <w:color w:val="000000" w:themeColor="text1"/>
                <w:kern w:val="36"/>
                <w:sz w:val="24"/>
                <w:szCs w:val="24"/>
                <w14:ligatures w14:val="none"/>
              </w:rPr>
            </w:pPr>
            <w:r>
              <w:rPr>
                <w:rFonts w:ascii="Raleway" w:eastAsia="Times New Roman" w:hAnsi="Raleway" w:cs="Times New Roman"/>
                <w:b/>
                <w:bCs/>
                <w:color w:val="000000" w:themeColor="text1"/>
                <w:kern w:val="36"/>
                <w:sz w:val="24"/>
                <w:szCs w:val="24"/>
                <w14:ligatures w14:val="none"/>
              </w:rPr>
              <w:t>8</w:t>
            </w:r>
          </w:p>
        </w:tc>
      </w:tr>
      <w:tr w:rsidR="00B13180" w14:paraId="48A021A4" w14:textId="77777777" w:rsidTr="00634089">
        <w:tc>
          <w:tcPr>
            <w:tcW w:w="10170" w:type="dxa"/>
          </w:tcPr>
          <w:p w14:paraId="0F44B82B" w14:textId="69B22DF4" w:rsidR="00BA3C8F" w:rsidRPr="00154F7F" w:rsidRDefault="003D380C" w:rsidP="00237978">
            <w:pPr>
              <w:jc w:val="both"/>
              <w:rPr>
                <w:rFonts w:ascii="Open Sans" w:eastAsia="Times New Roman" w:hAnsi="Open Sans" w:cs="Open Sans"/>
                <w:b/>
                <w:bCs/>
                <w:color w:val="000000" w:themeColor="text1"/>
                <w:kern w:val="36"/>
                <w:sz w:val="24"/>
                <w:szCs w:val="24"/>
                <w14:ligatures w14:val="none"/>
              </w:rPr>
            </w:pPr>
            <w:r>
              <w:rPr>
                <w:rFonts w:ascii="Open Sans" w:eastAsia="Times New Roman" w:hAnsi="Open Sans" w:cs="Open Sans"/>
                <w:b/>
                <w:bCs/>
                <w:color w:val="000000" w:themeColor="text1"/>
                <w:kern w:val="36"/>
                <w:sz w:val="24"/>
                <w:szCs w:val="24"/>
                <w14:ligatures w14:val="none"/>
              </w:rPr>
              <w:t>Fire Hydrant Meters</w:t>
            </w:r>
            <w:r w:rsidR="00D476B9">
              <w:rPr>
                <w:rFonts w:ascii="Open Sans" w:eastAsia="Times New Roman" w:hAnsi="Open Sans" w:cs="Open Sans"/>
                <w:b/>
                <w:bCs/>
                <w:color w:val="000000" w:themeColor="text1"/>
                <w:kern w:val="36"/>
                <w:sz w:val="24"/>
                <w:szCs w:val="24"/>
                <w14:ligatures w14:val="none"/>
              </w:rPr>
              <w:t xml:space="preserve"> and Bulk Water Stations</w:t>
            </w:r>
          </w:p>
        </w:tc>
        <w:tc>
          <w:tcPr>
            <w:tcW w:w="630" w:type="dxa"/>
          </w:tcPr>
          <w:p w14:paraId="25616F0F" w14:textId="77777777" w:rsidR="00BA3C8F" w:rsidRDefault="00D476B9" w:rsidP="002161B6">
            <w:pPr>
              <w:jc w:val="right"/>
              <w:rPr>
                <w:rFonts w:ascii="Raleway" w:eastAsia="Times New Roman" w:hAnsi="Raleway" w:cs="Times New Roman"/>
                <w:b/>
                <w:bCs/>
                <w:color w:val="000000" w:themeColor="text1"/>
                <w:kern w:val="36"/>
                <w:sz w:val="24"/>
                <w:szCs w:val="24"/>
                <w14:ligatures w14:val="none"/>
              </w:rPr>
            </w:pPr>
            <w:r>
              <w:rPr>
                <w:rFonts w:ascii="Raleway" w:eastAsia="Times New Roman" w:hAnsi="Raleway" w:cs="Times New Roman"/>
                <w:b/>
                <w:bCs/>
                <w:color w:val="000000" w:themeColor="text1"/>
                <w:kern w:val="36"/>
                <w:sz w:val="24"/>
                <w:szCs w:val="24"/>
                <w14:ligatures w14:val="none"/>
              </w:rPr>
              <w:t>9</w:t>
            </w:r>
          </w:p>
          <w:p w14:paraId="5A59F886" w14:textId="20FB6C45" w:rsidR="009A1524" w:rsidRPr="00154F7F" w:rsidRDefault="009A1524" w:rsidP="002161B6">
            <w:pPr>
              <w:jc w:val="right"/>
              <w:rPr>
                <w:rFonts w:ascii="Raleway" w:eastAsia="Times New Roman" w:hAnsi="Raleway" w:cs="Times New Roman"/>
                <w:b/>
                <w:bCs/>
                <w:color w:val="000000" w:themeColor="text1"/>
                <w:kern w:val="36"/>
                <w:sz w:val="24"/>
                <w:szCs w:val="24"/>
                <w14:ligatures w14:val="none"/>
              </w:rPr>
            </w:pPr>
          </w:p>
        </w:tc>
      </w:tr>
      <w:tr w:rsidR="00B13180" w14:paraId="5CFB45A3" w14:textId="77777777" w:rsidTr="00634089">
        <w:trPr>
          <w:trHeight w:val="8793"/>
        </w:trPr>
        <w:tc>
          <w:tcPr>
            <w:tcW w:w="10170" w:type="dxa"/>
          </w:tcPr>
          <w:p w14:paraId="0DB52835" w14:textId="3BE61330" w:rsidR="00BA3C8F" w:rsidRPr="004003E5" w:rsidRDefault="006D5CA8" w:rsidP="00A22D3E">
            <w:pPr>
              <w:jc w:val="center"/>
              <w:rPr>
                <w:rFonts w:ascii="Open Sans" w:eastAsia="Times New Roman" w:hAnsi="Open Sans" w:cs="Open Sans"/>
                <w:b/>
                <w:bCs/>
                <w:color w:val="000000" w:themeColor="text1"/>
                <w:kern w:val="36"/>
                <w:sz w:val="24"/>
                <w:szCs w:val="24"/>
                <w14:ligatures w14:val="none"/>
              </w:rPr>
            </w:pPr>
            <w:r>
              <w:rPr>
                <w:rFonts w:ascii="Open Sans" w:eastAsia="Times New Roman" w:hAnsi="Open Sans" w:cs="Open Sans"/>
                <w:b/>
                <w:bCs/>
                <w:noProof/>
                <w:color w:val="2F5496" w:themeColor="accent1" w:themeShade="BF"/>
                <w:kern w:val="36"/>
                <w:sz w:val="16"/>
                <w:szCs w:val="16"/>
              </w:rPr>
              <w:drawing>
                <wp:inline distT="0" distB="0" distL="0" distR="0" wp14:anchorId="047AF713" wp14:editId="2D218468">
                  <wp:extent cx="6543675" cy="5753100"/>
                  <wp:effectExtent l="0" t="0" r="9525" b="0"/>
                  <wp:docPr id="1153339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39883"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70478" cy="5776665"/>
                          </a:xfrm>
                          <a:prstGeom prst="rect">
                            <a:avLst/>
                          </a:prstGeom>
                        </pic:spPr>
                      </pic:pic>
                    </a:graphicData>
                  </a:graphic>
                </wp:inline>
              </w:drawing>
            </w:r>
          </w:p>
        </w:tc>
        <w:tc>
          <w:tcPr>
            <w:tcW w:w="630" w:type="dxa"/>
          </w:tcPr>
          <w:p w14:paraId="79D434D2" w14:textId="191E650D" w:rsidR="00BA3C8F" w:rsidRPr="00154F7F" w:rsidRDefault="00BA3C8F" w:rsidP="00A22D3E">
            <w:pPr>
              <w:jc w:val="center"/>
              <w:rPr>
                <w:rFonts w:ascii="Raleway" w:eastAsia="Times New Roman" w:hAnsi="Raleway" w:cs="Times New Roman"/>
                <w:b/>
                <w:bCs/>
                <w:color w:val="000000" w:themeColor="text1"/>
                <w:kern w:val="36"/>
                <w:sz w:val="24"/>
                <w:szCs w:val="24"/>
                <w14:ligatures w14:val="none"/>
              </w:rPr>
            </w:pPr>
          </w:p>
        </w:tc>
      </w:tr>
      <w:tr w:rsidR="00B13180" w14:paraId="4AB77ED8" w14:textId="77777777" w:rsidTr="00634089">
        <w:trPr>
          <w:trHeight w:val="80"/>
        </w:trPr>
        <w:tc>
          <w:tcPr>
            <w:tcW w:w="10170" w:type="dxa"/>
          </w:tcPr>
          <w:p w14:paraId="3EEC8121" w14:textId="7AFBE6F1" w:rsidR="009A1524" w:rsidRDefault="009A1524" w:rsidP="009A1524">
            <w:pPr>
              <w:spacing w:before="240"/>
              <w:rPr>
                <w:rFonts w:ascii="Open Sans" w:eastAsia="Times New Roman" w:hAnsi="Open Sans" w:cs="Open Sans"/>
                <w:b/>
                <w:bCs/>
                <w:color w:val="2F5496" w:themeColor="accent1" w:themeShade="BF"/>
                <w:kern w:val="36"/>
                <w:sz w:val="16"/>
                <w:szCs w:val="16"/>
                <w14:ligatures w14:val="none"/>
              </w:rPr>
            </w:pPr>
            <w:r>
              <w:rPr>
                <w:rFonts w:ascii="Open Sans" w:eastAsia="Times New Roman" w:hAnsi="Open Sans" w:cs="Open Sans"/>
                <w:b/>
                <w:bCs/>
                <w:color w:val="2F5496" w:themeColor="accent1" w:themeShade="BF"/>
                <w:kern w:val="36"/>
                <w:sz w:val="16"/>
                <w:szCs w:val="16"/>
                <w14:ligatures w14:val="none"/>
              </w:rPr>
              <w:t xml:space="preserve">Milton Seaman Reservoir                                                                                                   </w:t>
            </w:r>
            <w:r w:rsidR="00A508FC">
              <w:rPr>
                <w:rFonts w:ascii="Open Sans" w:eastAsia="Times New Roman" w:hAnsi="Open Sans" w:cs="Open Sans"/>
                <w:b/>
                <w:bCs/>
                <w:color w:val="2F5496" w:themeColor="accent1" w:themeShade="BF"/>
                <w:kern w:val="36"/>
                <w:sz w:val="16"/>
                <w:szCs w:val="16"/>
                <w14:ligatures w14:val="none"/>
              </w:rPr>
              <w:t xml:space="preserve">        </w:t>
            </w:r>
            <w:r>
              <w:rPr>
                <w:rFonts w:ascii="Open Sans" w:eastAsia="Times New Roman" w:hAnsi="Open Sans" w:cs="Open Sans"/>
                <w:b/>
                <w:bCs/>
                <w:color w:val="2F5496" w:themeColor="accent1" w:themeShade="BF"/>
                <w:kern w:val="36"/>
                <w:sz w:val="16"/>
                <w:szCs w:val="16"/>
                <w14:ligatures w14:val="none"/>
              </w:rPr>
              <w:t xml:space="preserve">        Photo Courtesy of Dennis Margheim C.W.P.</w:t>
            </w:r>
          </w:p>
          <w:p w14:paraId="7A04C627" w14:textId="2123B873" w:rsidR="00FA2B4D" w:rsidRPr="004003E5" w:rsidRDefault="00FA2B4D" w:rsidP="00237978">
            <w:pPr>
              <w:jc w:val="both"/>
              <w:rPr>
                <w:rFonts w:ascii="Open Sans" w:eastAsia="Times New Roman" w:hAnsi="Open Sans" w:cs="Open Sans"/>
                <w:b/>
                <w:bCs/>
                <w:color w:val="000000" w:themeColor="text1"/>
                <w:kern w:val="36"/>
                <w:sz w:val="24"/>
                <w:szCs w:val="24"/>
                <w14:ligatures w14:val="none"/>
              </w:rPr>
            </w:pPr>
          </w:p>
        </w:tc>
        <w:tc>
          <w:tcPr>
            <w:tcW w:w="630" w:type="dxa"/>
          </w:tcPr>
          <w:p w14:paraId="2432C4E0" w14:textId="403C05DB" w:rsidR="00FA2B4D" w:rsidRPr="00154F7F" w:rsidRDefault="00FA2B4D" w:rsidP="004003E5">
            <w:pPr>
              <w:jc w:val="center"/>
              <w:rPr>
                <w:rFonts w:ascii="Raleway" w:eastAsia="Times New Roman" w:hAnsi="Raleway" w:cs="Times New Roman"/>
                <w:b/>
                <w:bCs/>
                <w:color w:val="000000" w:themeColor="text1"/>
                <w:kern w:val="36"/>
                <w:sz w:val="24"/>
                <w:szCs w:val="24"/>
                <w14:ligatures w14:val="none"/>
              </w:rPr>
            </w:pPr>
          </w:p>
        </w:tc>
      </w:tr>
    </w:tbl>
    <w:p w14:paraId="0E52A510" w14:textId="478A4A59" w:rsidR="00032FDA" w:rsidRPr="00032FDA" w:rsidRDefault="00032FDA" w:rsidP="00FA2B4D">
      <w:pPr>
        <w:spacing w:after="0"/>
        <w:jc w:val="right"/>
        <w:rPr>
          <w:rFonts w:ascii="Open Sans" w:eastAsia="Times New Roman" w:hAnsi="Open Sans" w:cs="Open Sans"/>
          <w:b/>
          <w:bCs/>
          <w:color w:val="2F5496" w:themeColor="accent1" w:themeShade="BF"/>
          <w:kern w:val="36"/>
          <w:sz w:val="16"/>
          <w:szCs w:val="16"/>
          <w14:ligatures w14:val="none"/>
        </w:rPr>
      </w:pPr>
      <w:r>
        <w:rPr>
          <w:rFonts w:ascii="Open Sans" w:eastAsia="Times New Roman" w:hAnsi="Open Sans" w:cs="Open Sans"/>
          <w:b/>
          <w:bCs/>
          <w:color w:val="2F5496" w:themeColor="accent1" w:themeShade="BF"/>
          <w:kern w:val="36"/>
          <w:sz w:val="16"/>
          <w:szCs w:val="16"/>
          <w14:ligatures w14:val="none"/>
        </w:rPr>
        <w:t xml:space="preserve">  </w:t>
      </w:r>
    </w:p>
    <w:p w14:paraId="32071B68" w14:textId="74120860" w:rsidR="00EF52AB" w:rsidRPr="0035788A" w:rsidRDefault="00EF52AB" w:rsidP="004A57D9">
      <w:pPr>
        <w:jc w:val="center"/>
        <w:rPr>
          <w:rFonts w:ascii="Raleway" w:eastAsia="Times New Roman" w:hAnsi="Raleway" w:cs="Times New Roman"/>
          <w:b/>
          <w:bCs/>
          <w:color w:val="2F5496" w:themeColor="accent1" w:themeShade="BF"/>
          <w:kern w:val="36"/>
          <w:sz w:val="20"/>
          <w:szCs w:val="20"/>
          <w14:ligatures w14:val="none"/>
        </w:rPr>
      </w:pPr>
      <w:r w:rsidRPr="00A064D4">
        <w:rPr>
          <w:rFonts w:ascii="Open Sans" w:eastAsia="Times New Roman" w:hAnsi="Open Sans" w:cs="Open Sans"/>
          <w:b/>
          <w:bCs/>
          <w:color w:val="2F5496" w:themeColor="accent1" w:themeShade="BF"/>
          <w:kern w:val="36"/>
          <w:sz w:val="48"/>
          <w:szCs w:val="48"/>
          <w14:ligatures w14:val="none"/>
        </w:rPr>
        <w:t>Rates and Fees</w:t>
      </w:r>
    </w:p>
    <w:p w14:paraId="55B33627" w14:textId="77777777" w:rsidR="00EF52AB" w:rsidRPr="00970705" w:rsidRDefault="00EF52AB" w:rsidP="00EF52AB">
      <w:pPr>
        <w:shd w:val="clear" w:color="auto" w:fill="FFFFFF"/>
        <w:spacing w:after="150" w:line="240" w:lineRule="auto"/>
        <w:rPr>
          <w:rFonts w:ascii="Open Sans" w:eastAsia="Times New Roman" w:hAnsi="Open Sans" w:cs="Open Sans"/>
          <w:color w:val="343434"/>
          <w:kern w:val="0"/>
          <w:sz w:val="24"/>
          <w:szCs w:val="24"/>
          <w14:ligatures w14:val="none"/>
        </w:rPr>
      </w:pPr>
      <w:r w:rsidRPr="00970705">
        <w:rPr>
          <w:rFonts w:ascii="Open Sans" w:eastAsia="Times New Roman" w:hAnsi="Open Sans" w:cs="Open Sans"/>
          <w:color w:val="343434"/>
          <w:kern w:val="0"/>
          <w:sz w:val="24"/>
          <w:szCs w:val="24"/>
          <w14:ligatures w14:val="none"/>
        </w:rPr>
        <w:t>The Greeley Water and Sewer Department works to keep costs as low as possible while doing what is necessary to provide our community with a secure and reliable supply of water and sewer services. Greeley Water and Sewer is a user-pay enterprise. This means that all of the money we have to spend on our system comes from what our customers pay us in water fees and what developers pay us to tap into our system. No tax revenues go to the water or sewer system. Below is an explanation of Greeley’s monthly water and sanitary sewer rates.</w:t>
      </w:r>
    </w:p>
    <w:p w14:paraId="7401E1BA" w14:textId="5427D655" w:rsidR="00EF52AB" w:rsidRPr="005402C5" w:rsidRDefault="00EF52AB" w:rsidP="6F3405A5">
      <w:pPr>
        <w:shd w:val="clear" w:color="auto" w:fill="FFFFFF" w:themeFill="background1"/>
        <w:spacing w:after="150" w:line="240" w:lineRule="auto"/>
        <w:rPr>
          <w:rFonts w:ascii="Open Sans" w:eastAsia="Times New Roman" w:hAnsi="Open Sans" w:cs="Open Sans"/>
          <w:color w:val="343434"/>
          <w:kern w:val="0"/>
          <w:sz w:val="24"/>
          <w:szCs w:val="24"/>
          <w14:ligatures w14:val="none"/>
        </w:rPr>
      </w:pPr>
      <w:r w:rsidRPr="005402C5">
        <w:rPr>
          <w:rFonts w:ascii="Open Sans" w:eastAsia="Times New Roman" w:hAnsi="Open Sans" w:cs="Open Sans"/>
          <w:color w:val="343434"/>
          <w:kern w:val="0"/>
          <w:sz w:val="24"/>
          <w:szCs w:val="24"/>
          <w14:ligatures w14:val="none"/>
        </w:rPr>
        <w:t xml:space="preserve">Greeley’s water and sewer customers are billed every month. Your monthly bill consists of fixed service and consumption charges for every 1,000 gallons of water used or sewage treated. Sewer charges vary based on customer classes or how much system capacity the customer uses. For instance, a restaurant </w:t>
      </w:r>
      <w:r w:rsidR="007E55F5" w:rsidRPr="005402C5">
        <w:rPr>
          <w:rFonts w:ascii="Open Sans" w:eastAsia="Times New Roman" w:hAnsi="Open Sans" w:cs="Open Sans"/>
          <w:color w:val="343434"/>
          <w:kern w:val="0"/>
          <w:sz w:val="24"/>
          <w:szCs w:val="24"/>
          <w14:ligatures w14:val="none"/>
        </w:rPr>
        <w:t>creates a larger impact</w:t>
      </w:r>
      <w:r w:rsidRPr="005402C5">
        <w:rPr>
          <w:rFonts w:ascii="Open Sans" w:eastAsia="Times New Roman" w:hAnsi="Open Sans" w:cs="Open Sans"/>
          <w:color w:val="343434"/>
          <w:kern w:val="0"/>
          <w:sz w:val="24"/>
          <w:szCs w:val="24"/>
          <w14:ligatures w14:val="none"/>
        </w:rPr>
        <w:t xml:space="preserve"> on the wastewater treatment </w:t>
      </w:r>
      <w:r w:rsidR="00C65A6B">
        <w:rPr>
          <w:rFonts w:ascii="Open Sans" w:eastAsia="Times New Roman" w:hAnsi="Open Sans" w:cs="Open Sans"/>
          <w:color w:val="343434"/>
          <w:kern w:val="0"/>
          <w:sz w:val="24"/>
          <w:szCs w:val="24"/>
          <w14:ligatures w14:val="none"/>
        </w:rPr>
        <w:t>and reclamation facility</w:t>
      </w:r>
      <w:r w:rsidRPr="005402C5">
        <w:rPr>
          <w:rFonts w:ascii="Open Sans" w:eastAsia="Times New Roman" w:hAnsi="Open Sans" w:cs="Open Sans"/>
          <w:color w:val="343434"/>
          <w:kern w:val="0"/>
          <w:sz w:val="24"/>
          <w:szCs w:val="24"/>
          <w14:ligatures w14:val="none"/>
        </w:rPr>
        <w:t xml:space="preserve"> </w:t>
      </w:r>
      <w:r w:rsidR="099469F2" w:rsidRPr="005402C5">
        <w:rPr>
          <w:rFonts w:ascii="Open Sans" w:eastAsia="Times New Roman" w:hAnsi="Open Sans" w:cs="Open Sans"/>
          <w:color w:val="343434"/>
          <w:kern w:val="0"/>
          <w:sz w:val="24"/>
          <w:szCs w:val="24"/>
          <w14:ligatures w14:val="none"/>
        </w:rPr>
        <w:t xml:space="preserve">(WTRF) </w:t>
      </w:r>
      <w:r w:rsidRPr="005402C5">
        <w:rPr>
          <w:rFonts w:ascii="Open Sans" w:eastAsia="Times New Roman" w:hAnsi="Open Sans" w:cs="Open Sans"/>
          <w:color w:val="343434"/>
          <w:kern w:val="0"/>
          <w:sz w:val="24"/>
          <w:szCs w:val="24"/>
          <w14:ligatures w14:val="none"/>
        </w:rPr>
        <w:t>than a single-family residence does and, therefore, pays a higher rate. Water customers who are outside the city limits pay a higher rate for service because they did not help pay for the original system construction.</w:t>
      </w:r>
    </w:p>
    <w:p w14:paraId="14683A0C" w14:textId="4367499A" w:rsidR="005E2A24" w:rsidRPr="005E2A24" w:rsidRDefault="005E2A24" w:rsidP="004A57D9">
      <w:pPr>
        <w:shd w:val="clear" w:color="auto" w:fill="FFFFFF"/>
        <w:spacing w:after="0" w:line="240" w:lineRule="auto"/>
        <w:jc w:val="center"/>
        <w:rPr>
          <w:rFonts w:ascii="Open Sans" w:hAnsi="Open Sans" w:cs="Open Sans"/>
          <w:b/>
          <w:bCs/>
          <w:color w:val="2F5496" w:themeColor="accent1" w:themeShade="BF"/>
          <w:sz w:val="44"/>
          <w:szCs w:val="44"/>
        </w:rPr>
      </w:pPr>
      <w:bookmarkStart w:id="0" w:name="Water_Fees_and_Charges"/>
      <w:r w:rsidRPr="005E2A24">
        <w:rPr>
          <w:rFonts w:ascii="Open Sans" w:hAnsi="Open Sans" w:cs="Open Sans"/>
          <w:b/>
          <w:bCs/>
          <w:color w:val="2F5496" w:themeColor="accent1" w:themeShade="BF"/>
          <w:sz w:val="44"/>
          <w:szCs w:val="44"/>
        </w:rPr>
        <w:t>Water Fees and Charges</w:t>
      </w:r>
    </w:p>
    <w:bookmarkEnd w:id="0"/>
    <w:p w14:paraId="558529D1" w14:textId="77777777" w:rsidR="005E2A24" w:rsidRPr="005E2A24" w:rsidRDefault="005E2A24" w:rsidP="00EF52AB">
      <w:pPr>
        <w:shd w:val="clear" w:color="auto" w:fill="FFFFFF"/>
        <w:spacing w:after="0" w:line="240" w:lineRule="auto"/>
        <w:rPr>
          <w:rFonts w:ascii="Open Sans" w:hAnsi="Open Sans" w:cs="Open Sans"/>
          <w:b/>
          <w:bCs/>
          <w:color w:val="2F5496" w:themeColor="accent1" w:themeShade="BF"/>
          <w:sz w:val="16"/>
          <w:szCs w:val="16"/>
        </w:rPr>
      </w:pPr>
    </w:p>
    <w:p w14:paraId="073D8E8A" w14:textId="7A6FA0EE" w:rsidR="00EF52AB" w:rsidRPr="003578ED" w:rsidRDefault="007256FF" w:rsidP="003578ED">
      <w:pPr>
        <w:shd w:val="clear" w:color="auto" w:fill="FFFFFF"/>
        <w:spacing w:after="0" w:line="240" w:lineRule="auto"/>
        <w:jc w:val="center"/>
        <w:rPr>
          <w:rFonts w:ascii="Open Sans" w:eastAsia="Times New Roman" w:hAnsi="Open Sans" w:cs="Open Sans"/>
          <w:b/>
          <w:bCs/>
          <w:color w:val="000000" w:themeColor="text1"/>
          <w:kern w:val="0"/>
          <w:sz w:val="24"/>
          <w:szCs w:val="24"/>
          <w14:ligatures w14:val="none"/>
        </w:rPr>
      </w:pPr>
      <w:r w:rsidRPr="003578ED">
        <w:rPr>
          <w:rFonts w:ascii="Open Sans" w:hAnsi="Open Sans" w:cs="Open Sans"/>
          <w:b/>
          <w:bCs/>
          <w:color w:val="000000" w:themeColor="text1"/>
          <w:sz w:val="24"/>
          <w:szCs w:val="24"/>
        </w:rPr>
        <w:t xml:space="preserve">Water Use Charge </w:t>
      </w:r>
      <w:r w:rsidR="003578ED">
        <w:rPr>
          <w:rFonts w:ascii="Open Sans" w:hAnsi="Open Sans" w:cs="Open Sans"/>
          <w:b/>
          <w:bCs/>
          <w:color w:val="000000" w:themeColor="text1"/>
          <w:sz w:val="24"/>
          <w:szCs w:val="24"/>
        </w:rPr>
        <w:t xml:space="preserve">is </w:t>
      </w:r>
      <w:r w:rsidRPr="003578ED">
        <w:rPr>
          <w:rFonts w:ascii="Open Sans" w:hAnsi="Open Sans" w:cs="Open Sans"/>
          <w:b/>
          <w:bCs/>
          <w:color w:val="000000" w:themeColor="text1"/>
          <w:sz w:val="24"/>
          <w:szCs w:val="24"/>
        </w:rPr>
        <w:t xml:space="preserve">per 1000 </w:t>
      </w:r>
      <w:r w:rsidR="003578ED">
        <w:rPr>
          <w:rFonts w:ascii="Open Sans" w:hAnsi="Open Sans" w:cs="Open Sans"/>
          <w:b/>
          <w:bCs/>
          <w:color w:val="000000" w:themeColor="text1"/>
          <w:sz w:val="24"/>
          <w:szCs w:val="24"/>
        </w:rPr>
        <w:t>g</w:t>
      </w:r>
      <w:r w:rsidRPr="003578ED">
        <w:rPr>
          <w:rFonts w:ascii="Open Sans" w:hAnsi="Open Sans" w:cs="Open Sans"/>
          <w:b/>
          <w:bCs/>
          <w:color w:val="000000" w:themeColor="text1"/>
          <w:sz w:val="24"/>
          <w:szCs w:val="24"/>
        </w:rPr>
        <w:t>allons</w:t>
      </w:r>
      <w:r w:rsidR="003578ED">
        <w:rPr>
          <w:rFonts w:ascii="Open Sans" w:hAnsi="Open Sans" w:cs="Open Sans"/>
          <w:b/>
          <w:bCs/>
          <w:color w:val="000000" w:themeColor="text1"/>
          <w:sz w:val="24"/>
          <w:szCs w:val="24"/>
        </w:rPr>
        <w:t>.</w:t>
      </w:r>
    </w:p>
    <w:p w14:paraId="3D04382B" w14:textId="77777777" w:rsidR="009578C1" w:rsidRPr="00304D58" w:rsidRDefault="009578C1" w:rsidP="00EF52AB">
      <w:pPr>
        <w:shd w:val="clear" w:color="auto" w:fill="FFFFFF"/>
        <w:spacing w:after="0" w:line="240" w:lineRule="auto"/>
        <w:rPr>
          <w:rFonts w:ascii="Open Sans" w:eastAsia="Times New Roman" w:hAnsi="Open Sans" w:cs="Open Sans"/>
          <w:color w:val="1F3864" w:themeColor="accent1" w:themeShade="80"/>
          <w:kern w:val="0"/>
          <w:sz w:val="16"/>
          <w:szCs w:val="16"/>
          <w14:ligatures w14:val="none"/>
        </w:rPr>
      </w:pPr>
    </w:p>
    <w:p w14:paraId="437868EF" w14:textId="77777777" w:rsidR="007E294B" w:rsidRPr="007C2FC2" w:rsidRDefault="00EF52AB" w:rsidP="00AF204F">
      <w:pPr>
        <w:shd w:val="clear" w:color="auto" w:fill="FFFFFF"/>
        <w:spacing w:after="0" w:line="240" w:lineRule="auto"/>
        <w:rPr>
          <w:rFonts w:ascii="Open Sans" w:eastAsia="Times New Roman" w:hAnsi="Open Sans" w:cs="Open Sans"/>
          <w:kern w:val="0"/>
          <w:sz w:val="28"/>
          <w:szCs w:val="28"/>
          <w14:ligatures w14:val="none"/>
        </w:rPr>
      </w:pPr>
      <w:r w:rsidRPr="007C2FC2">
        <w:rPr>
          <w:rFonts w:ascii="Open Sans" w:eastAsia="Times New Roman" w:hAnsi="Open Sans" w:cs="Open Sans"/>
          <w:b/>
          <w:bCs/>
          <w:color w:val="2F5496" w:themeColor="accent1" w:themeShade="BF"/>
          <w:kern w:val="0"/>
          <w:sz w:val="28"/>
          <w:szCs w:val="28"/>
          <w14:ligatures w14:val="none"/>
        </w:rPr>
        <w:t>Single-Family Residential Water Budget (Inside City Limits)</w:t>
      </w:r>
      <w:r w:rsidRPr="007C2FC2">
        <w:rPr>
          <w:rFonts w:ascii="Open Sans" w:eastAsia="Times New Roman" w:hAnsi="Open Sans" w:cs="Open Sans"/>
          <w:color w:val="343434"/>
          <w:kern w:val="0"/>
          <w:sz w:val="28"/>
          <w:szCs w:val="28"/>
          <w14:ligatures w14:val="none"/>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7E294B" w14:paraId="4713B1D7" w14:textId="77777777" w:rsidTr="6F3405A5">
        <w:tc>
          <w:tcPr>
            <w:tcW w:w="5395" w:type="dxa"/>
          </w:tcPr>
          <w:p w14:paraId="4901DAA0" w14:textId="10DFFE1A" w:rsidR="007E294B" w:rsidRDefault="007E294B" w:rsidP="00AF204F">
            <w:pPr>
              <w:rPr>
                <w:rFonts w:ascii="Open Sans" w:eastAsia="Times New Roman" w:hAnsi="Open Sans" w:cs="Open Sans"/>
                <w:kern w:val="0"/>
                <w:sz w:val="24"/>
                <w:szCs w:val="24"/>
                <w14:ligatures w14:val="none"/>
              </w:rPr>
            </w:pPr>
            <w:r w:rsidRPr="00AF204F">
              <w:rPr>
                <w:rFonts w:ascii="Open Sans" w:eastAsia="Times New Roman" w:hAnsi="Open Sans" w:cs="Open Sans"/>
                <w:kern w:val="0"/>
                <w:sz w:val="24"/>
                <w:szCs w:val="24"/>
                <w14:ligatures w14:val="none"/>
              </w:rPr>
              <w:t>Tier 1 (&lt;= 100% of Water Budget)</w:t>
            </w:r>
          </w:p>
        </w:tc>
        <w:tc>
          <w:tcPr>
            <w:tcW w:w="5395" w:type="dxa"/>
          </w:tcPr>
          <w:p w14:paraId="672D11E0" w14:textId="1559022E" w:rsidR="007E294B" w:rsidRDefault="007E294B" w:rsidP="007E294B">
            <w:pPr>
              <w:jc w:val="center"/>
              <w:rPr>
                <w:rFonts w:ascii="Open Sans" w:eastAsia="Times New Roman" w:hAnsi="Open Sans" w:cs="Open Sans"/>
                <w:kern w:val="0"/>
                <w:sz w:val="24"/>
                <w:szCs w:val="24"/>
                <w14:ligatures w14:val="none"/>
              </w:rPr>
            </w:pPr>
            <w:r w:rsidRPr="00AF204F">
              <w:rPr>
                <w:rFonts w:ascii="Open Sans" w:eastAsia="Times New Roman" w:hAnsi="Open Sans" w:cs="Open Sans"/>
                <w:kern w:val="0"/>
                <w:sz w:val="24"/>
                <w:szCs w:val="24"/>
                <w14:ligatures w14:val="none"/>
              </w:rPr>
              <w:t>$5.</w:t>
            </w:r>
            <w:r w:rsidR="0099743E">
              <w:rPr>
                <w:rFonts w:ascii="Open Sans" w:eastAsia="Times New Roman" w:hAnsi="Open Sans" w:cs="Open Sans"/>
                <w:kern w:val="0"/>
                <w:sz w:val="24"/>
                <w:szCs w:val="24"/>
                <w14:ligatures w14:val="none"/>
              </w:rPr>
              <w:t>9</w:t>
            </w:r>
            <w:r w:rsidR="00307F05">
              <w:rPr>
                <w:rFonts w:ascii="Open Sans" w:eastAsia="Times New Roman" w:hAnsi="Open Sans" w:cs="Open Sans"/>
                <w:kern w:val="0"/>
                <w:sz w:val="24"/>
                <w:szCs w:val="24"/>
                <w14:ligatures w14:val="none"/>
              </w:rPr>
              <w:t>4</w:t>
            </w:r>
          </w:p>
        </w:tc>
      </w:tr>
      <w:tr w:rsidR="007E294B" w14:paraId="79C25204" w14:textId="77777777" w:rsidTr="6F3405A5">
        <w:tc>
          <w:tcPr>
            <w:tcW w:w="5395" w:type="dxa"/>
          </w:tcPr>
          <w:p w14:paraId="599A5B6C" w14:textId="11790431" w:rsidR="007E294B" w:rsidRDefault="007E294B" w:rsidP="00AF204F">
            <w:pPr>
              <w:rPr>
                <w:rFonts w:ascii="Open Sans" w:eastAsia="Times New Roman" w:hAnsi="Open Sans" w:cs="Open Sans"/>
                <w:kern w:val="0"/>
                <w:sz w:val="24"/>
                <w:szCs w:val="24"/>
                <w14:ligatures w14:val="none"/>
              </w:rPr>
            </w:pPr>
            <w:r>
              <w:rPr>
                <w:rFonts w:ascii="Open Sans" w:eastAsia="Times New Roman" w:hAnsi="Open Sans" w:cs="Open Sans"/>
                <w:kern w:val="0"/>
                <w:sz w:val="24"/>
                <w:szCs w:val="24"/>
                <w14:ligatures w14:val="none"/>
              </w:rPr>
              <w:t>Tier 2 (101-130% of Water Budget)</w:t>
            </w:r>
          </w:p>
        </w:tc>
        <w:tc>
          <w:tcPr>
            <w:tcW w:w="5395" w:type="dxa"/>
          </w:tcPr>
          <w:p w14:paraId="11B221AB" w14:textId="6F0D88F0" w:rsidR="007E294B" w:rsidRDefault="007E294B" w:rsidP="007E294B">
            <w:pPr>
              <w:jc w:val="center"/>
              <w:rPr>
                <w:rFonts w:ascii="Open Sans" w:eastAsia="Times New Roman" w:hAnsi="Open Sans" w:cs="Open Sans"/>
                <w:kern w:val="0"/>
                <w:sz w:val="24"/>
                <w:szCs w:val="24"/>
                <w14:ligatures w14:val="none"/>
              </w:rPr>
            </w:pPr>
            <w:r>
              <w:rPr>
                <w:rFonts w:ascii="Open Sans" w:eastAsia="Times New Roman" w:hAnsi="Open Sans" w:cs="Open Sans"/>
                <w:kern w:val="0"/>
                <w:sz w:val="24"/>
                <w:szCs w:val="24"/>
                <w14:ligatures w14:val="none"/>
              </w:rPr>
              <w:t>$6.</w:t>
            </w:r>
            <w:r w:rsidR="0011650A">
              <w:rPr>
                <w:rFonts w:ascii="Open Sans" w:eastAsia="Times New Roman" w:hAnsi="Open Sans" w:cs="Open Sans"/>
                <w:kern w:val="0"/>
                <w:sz w:val="24"/>
                <w:szCs w:val="24"/>
                <w14:ligatures w14:val="none"/>
              </w:rPr>
              <w:t>8</w:t>
            </w:r>
            <w:r w:rsidR="008507FA">
              <w:rPr>
                <w:rFonts w:ascii="Open Sans" w:eastAsia="Times New Roman" w:hAnsi="Open Sans" w:cs="Open Sans"/>
                <w:kern w:val="0"/>
                <w:sz w:val="24"/>
                <w:szCs w:val="24"/>
                <w14:ligatures w14:val="none"/>
              </w:rPr>
              <w:t>8</w:t>
            </w:r>
          </w:p>
        </w:tc>
      </w:tr>
      <w:tr w:rsidR="007E294B" w14:paraId="5EB82A4F" w14:textId="77777777" w:rsidTr="6F3405A5">
        <w:tc>
          <w:tcPr>
            <w:tcW w:w="5395" w:type="dxa"/>
          </w:tcPr>
          <w:p w14:paraId="2ED16CCC" w14:textId="6A9A9FEA" w:rsidR="007E294B" w:rsidRDefault="007E294B" w:rsidP="00AF204F">
            <w:pPr>
              <w:rPr>
                <w:rFonts w:ascii="Open Sans" w:eastAsia="Times New Roman" w:hAnsi="Open Sans" w:cs="Open Sans"/>
                <w:kern w:val="0"/>
                <w:sz w:val="24"/>
                <w:szCs w:val="24"/>
                <w14:ligatures w14:val="none"/>
              </w:rPr>
            </w:pPr>
            <w:r>
              <w:rPr>
                <w:rFonts w:ascii="Open Sans" w:eastAsia="Times New Roman" w:hAnsi="Open Sans" w:cs="Open Sans"/>
                <w:kern w:val="0"/>
                <w:sz w:val="24"/>
                <w:szCs w:val="24"/>
                <w14:ligatures w14:val="none"/>
              </w:rPr>
              <w:t>Tier 3 (</w:t>
            </w:r>
            <w:r w:rsidR="7820241D">
              <w:rPr>
                <w:rFonts w:ascii="Open Sans" w:eastAsia="Times New Roman" w:hAnsi="Open Sans" w:cs="Open Sans"/>
                <w:kern w:val="0"/>
                <w:sz w:val="24"/>
                <w:szCs w:val="24"/>
                <w14:ligatures w14:val="none"/>
              </w:rPr>
              <w:t>131</w:t>
            </w:r>
            <w:r>
              <w:rPr>
                <w:rFonts w:ascii="Open Sans" w:eastAsia="Times New Roman" w:hAnsi="Open Sans" w:cs="Open Sans"/>
                <w:kern w:val="0"/>
                <w:sz w:val="24"/>
                <w:szCs w:val="24"/>
                <w14:ligatures w14:val="none"/>
              </w:rPr>
              <w:t>-150% of Water Budget)</w:t>
            </w:r>
          </w:p>
        </w:tc>
        <w:tc>
          <w:tcPr>
            <w:tcW w:w="5395" w:type="dxa"/>
          </w:tcPr>
          <w:p w14:paraId="3347A600" w14:textId="65B466CD" w:rsidR="007E294B" w:rsidRDefault="007E294B" w:rsidP="007E294B">
            <w:pPr>
              <w:jc w:val="center"/>
              <w:rPr>
                <w:rFonts w:ascii="Open Sans" w:eastAsia="Times New Roman" w:hAnsi="Open Sans" w:cs="Open Sans"/>
                <w:kern w:val="0"/>
                <w:sz w:val="24"/>
                <w:szCs w:val="24"/>
                <w14:ligatures w14:val="none"/>
              </w:rPr>
            </w:pPr>
            <w:r>
              <w:rPr>
                <w:rFonts w:ascii="Open Sans" w:eastAsia="Times New Roman" w:hAnsi="Open Sans" w:cs="Open Sans"/>
                <w:kern w:val="0"/>
                <w:sz w:val="24"/>
                <w:szCs w:val="24"/>
                <w14:ligatures w14:val="none"/>
              </w:rPr>
              <w:t>$</w:t>
            </w:r>
            <w:r w:rsidR="0011650A">
              <w:rPr>
                <w:rFonts w:ascii="Open Sans" w:eastAsia="Times New Roman" w:hAnsi="Open Sans" w:cs="Open Sans"/>
                <w:kern w:val="0"/>
                <w:sz w:val="24"/>
                <w:szCs w:val="24"/>
                <w14:ligatures w14:val="none"/>
              </w:rPr>
              <w:t>9.3</w:t>
            </w:r>
            <w:r w:rsidR="008507FA">
              <w:rPr>
                <w:rFonts w:ascii="Open Sans" w:eastAsia="Times New Roman" w:hAnsi="Open Sans" w:cs="Open Sans"/>
                <w:kern w:val="0"/>
                <w:sz w:val="24"/>
                <w:szCs w:val="24"/>
                <w14:ligatures w14:val="none"/>
              </w:rPr>
              <w:t>8</w:t>
            </w:r>
          </w:p>
        </w:tc>
      </w:tr>
      <w:tr w:rsidR="007E294B" w14:paraId="65F1517D" w14:textId="77777777" w:rsidTr="6F3405A5">
        <w:tc>
          <w:tcPr>
            <w:tcW w:w="5395" w:type="dxa"/>
          </w:tcPr>
          <w:p w14:paraId="5A3C1082" w14:textId="2F3EFBBE" w:rsidR="007E294B" w:rsidRDefault="007E294B" w:rsidP="00AF204F">
            <w:pPr>
              <w:rPr>
                <w:rFonts w:ascii="Open Sans" w:eastAsia="Times New Roman" w:hAnsi="Open Sans" w:cs="Open Sans"/>
                <w:kern w:val="0"/>
                <w:sz w:val="24"/>
                <w:szCs w:val="24"/>
                <w14:ligatures w14:val="none"/>
              </w:rPr>
            </w:pPr>
            <w:r>
              <w:rPr>
                <w:rFonts w:ascii="Open Sans" w:eastAsia="Times New Roman" w:hAnsi="Open Sans" w:cs="Open Sans"/>
                <w:kern w:val="0"/>
                <w:sz w:val="24"/>
                <w:szCs w:val="24"/>
                <w14:ligatures w14:val="none"/>
              </w:rPr>
              <w:t>Tier 4 (&gt; 151% of Water Budget)</w:t>
            </w:r>
            <w:r>
              <w:rPr>
                <w:rFonts w:ascii="Open Sans" w:eastAsia="Times New Roman" w:hAnsi="Open Sans" w:cs="Open Sans"/>
                <w:kern w:val="0"/>
                <w:sz w:val="24"/>
                <w:szCs w:val="24"/>
                <w14:ligatures w14:val="none"/>
              </w:rPr>
              <w:tab/>
            </w:r>
          </w:p>
        </w:tc>
        <w:tc>
          <w:tcPr>
            <w:tcW w:w="5395" w:type="dxa"/>
          </w:tcPr>
          <w:p w14:paraId="4D523613" w14:textId="0EF9F3E0" w:rsidR="007E294B" w:rsidRDefault="007E294B" w:rsidP="007E294B">
            <w:pPr>
              <w:jc w:val="center"/>
              <w:rPr>
                <w:rFonts w:ascii="Open Sans" w:eastAsia="Times New Roman" w:hAnsi="Open Sans" w:cs="Open Sans"/>
                <w:kern w:val="0"/>
                <w:sz w:val="24"/>
                <w:szCs w:val="24"/>
                <w14:ligatures w14:val="none"/>
              </w:rPr>
            </w:pPr>
            <w:r>
              <w:rPr>
                <w:rFonts w:ascii="Open Sans" w:eastAsia="Times New Roman" w:hAnsi="Open Sans" w:cs="Open Sans"/>
                <w:kern w:val="0"/>
                <w:sz w:val="24"/>
                <w:szCs w:val="24"/>
                <w14:ligatures w14:val="none"/>
              </w:rPr>
              <w:t>$1</w:t>
            </w:r>
            <w:r w:rsidR="0011650A">
              <w:rPr>
                <w:rFonts w:ascii="Open Sans" w:eastAsia="Times New Roman" w:hAnsi="Open Sans" w:cs="Open Sans"/>
                <w:kern w:val="0"/>
                <w:sz w:val="24"/>
                <w:szCs w:val="24"/>
                <w14:ligatures w14:val="none"/>
              </w:rPr>
              <w:t>2.</w:t>
            </w:r>
            <w:r w:rsidR="008507FA">
              <w:rPr>
                <w:rFonts w:ascii="Open Sans" w:eastAsia="Times New Roman" w:hAnsi="Open Sans" w:cs="Open Sans"/>
                <w:kern w:val="0"/>
                <w:sz w:val="24"/>
                <w:szCs w:val="24"/>
                <w14:ligatures w14:val="none"/>
              </w:rPr>
              <w:t>51</w:t>
            </w:r>
          </w:p>
        </w:tc>
      </w:tr>
    </w:tbl>
    <w:p w14:paraId="13521192" w14:textId="244C0920" w:rsidR="006D6AAE" w:rsidRDefault="00AF204F" w:rsidP="00AF204F">
      <w:pPr>
        <w:shd w:val="clear" w:color="auto" w:fill="FFFFFF"/>
        <w:spacing w:after="0" w:line="240" w:lineRule="auto"/>
        <w:rPr>
          <w:rFonts w:ascii="Open Sans" w:eastAsia="Times New Roman" w:hAnsi="Open Sans" w:cs="Open Sans"/>
          <w:kern w:val="0"/>
          <w:sz w:val="24"/>
          <w:szCs w:val="24"/>
          <w14:ligatures w14:val="none"/>
        </w:rPr>
      </w:pPr>
      <w:r w:rsidRPr="00AF204F">
        <w:rPr>
          <w:rFonts w:ascii="Open Sans" w:eastAsia="Times New Roman" w:hAnsi="Open Sans" w:cs="Open Sans"/>
          <w:kern w:val="0"/>
          <w:sz w:val="24"/>
          <w:szCs w:val="24"/>
          <w14:ligatures w14:val="none"/>
        </w:rPr>
        <w:tab/>
      </w:r>
      <w:r w:rsidRPr="00AF204F">
        <w:rPr>
          <w:rFonts w:ascii="Open Sans" w:eastAsia="Times New Roman" w:hAnsi="Open Sans" w:cs="Open Sans"/>
          <w:kern w:val="0"/>
          <w:sz w:val="24"/>
          <w:szCs w:val="24"/>
          <w14:ligatures w14:val="none"/>
        </w:rPr>
        <w:tab/>
      </w:r>
      <w:r w:rsidRPr="00AF204F">
        <w:rPr>
          <w:rFonts w:ascii="Open Sans" w:eastAsia="Times New Roman" w:hAnsi="Open Sans" w:cs="Open Sans"/>
          <w:kern w:val="0"/>
          <w:sz w:val="24"/>
          <w:szCs w:val="24"/>
          <w14:ligatures w14:val="none"/>
        </w:rPr>
        <w:tab/>
      </w:r>
      <w:r w:rsidRPr="00AF204F">
        <w:rPr>
          <w:rFonts w:ascii="Open Sans" w:eastAsia="Times New Roman" w:hAnsi="Open Sans" w:cs="Open Sans"/>
          <w:kern w:val="0"/>
          <w:sz w:val="24"/>
          <w:szCs w:val="24"/>
          <w14:ligatures w14:val="none"/>
        </w:rPr>
        <w:tab/>
      </w:r>
      <w:r w:rsidRPr="00AF204F">
        <w:rPr>
          <w:rFonts w:ascii="Open Sans" w:eastAsia="Times New Roman" w:hAnsi="Open Sans" w:cs="Open Sans"/>
          <w:kern w:val="0"/>
          <w:sz w:val="24"/>
          <w:szCs w:val="24"/>
          <w14:ligatures w14:val="none"/>
        </w:rPr>
        <w:tab/>
      </w:r>
      <w:r w:rsidRPr="00AF204F">
        <w:rPr>
          <w:rFonts w:ascii="Open Sans" w:eastAsia="Times New Roman" w:hAnsi="Open Sans" w:cs="Open Sans"/>
          <w:kern w:val="0"/>
          <w:sz w:val="24"/>
          <w:szCs w:val="24"/>
          <w14:ligatures w14:val="none"/>
        </w:rPr>
        <w:tab/>
      </w:r>
      <w:r w:rsidRPr="00AF204F">
        <w:rPr>
          <w:rFonts w:ascii="Open Sans" w:eastAsia="Times New Roman" w:hAnsi="Open Sans" w:cs="Open Sans"/>
          <w:kern w:val="0"/>
          <w:sz w:val="24"/>
          <w:szCs w:val="24"/>
          <w14:ligatures w14:val="none"/>
        </w:rPr>
        <w:tab/>
      </w:r>
    </w:p>
    <w:p w14:paraId="2A1B4FD0" w14:textId="77777777" w:rsidR="007E294B" w:rsidRPr="00304D58" w:rsidRDefault="00EF52AB" w:rsidP="007E294B">
      <w:pPr>
        <w:shd w:val="clear" w:color="auto" w:fill="FFFFFF"/>
        <w:spacing w:after="0" w:line="240" w:lineRule="auto"/>
        <w:rPr>
          <w:rFonts w:ascii="Open Sans" w:eastAsia="Times New Roman" w:hAnsi="Open Sans" w:cs="Open Sans"/>
          <w:kern w:val="0"/>
          <w:sz w:val="16"/>
          <w:szCs w:val="16"/>
          <w14:ligatures w14:val="none"/>
        </w:rPr>
      </w:pPr>
      <w:r w:rsidRPr="00875055">
        <w:rPr>
          <w:rFonts w:ascii="Open Sans" w:eastAsia="Times New Roman" w:hAnsi="Open Sans" w:cs="Open Sans"/>
          <w:b/>
          <w:bCs/>
          <w:color w:val="2F5496" w:themeColor="accent1" w:themeShade="BF"/>
          <w:kern w:val="0"/>
          <w:sz w:val="28"/>
          <w:szCs w:val="28"/>
          <w14:ligatures w14:val="none"/>
        </w:rPr>
        <w:t>Non-Water Budget Rates (Inside City Limits)</w:t>
      </w:r>
      <w:r w:rsidRPr="00875055">
        <w:rPr>
          <w:rFonts w:ascii="Open Sans" w:eastAsia="Times New Roman" w:hAnsi="Open Sans" w:cs="Open Sans"/>
          <w:color w:val="2F5496" w:themeColor="accent1" w:themeShade="BF"/>
          <w:kern w:val="0"/>
          <w:sz w:val="28"/>
          <w:szCs w:val="28"/>
          <w14:ligatures w14:val="none"/>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7E294B" w14:paraId="366932DE" w14:textId="77777777" w:rsidTr="007E294B">
        <w:tc>
          <w:tcPr>
            <w:tcW w:w="5395" w:type="dxa"/>
          </w:tcPr>
          <w:p w14:paraId="09864BD6" w14:textId="10F265B3" w:rsidR="007E294B" w:rsidRDefault="007E294B" w:rsidP="007E294B">
            <w:pPr>
              <w:rPr>
                <w:rFonts w:ascii="Open Sans" w:eastAsia="Times New Roman" w:hAnsi="Open Sans" w:cs="Open Sans"/>
                <w:kern w:val="0"/>
                <w:sz w:val="24"/>
                <w:szCs w:val="24"/>
                <w14:ligatures w14:val="none"/>
              </w:rPr>
            </w:pPr>
            <w:r w:rsidRPr="00EF52AB">
              <w:rPr>
                <w:rFonts w:ascii="Open Sans" w:eastAsia="Times New Roman" w:hAnsi="Open Sans" w:cs="Open Sans"/>
                <w:color w:val="343434"/>
                <w:kern w:val="0"/>
                <w:sz w:val="24"/>
                <w:szCs w:val="24"/>
                <w14:ligatures w14:val="none"/>
              </w:rPr>
              <w:t>Residential not on Water Budget  </w:t>
            </w:r>
          </w:p>
        </w:tc>
        <w:tc>
          <w:tcPr>
            <w:tcW w:w="5395" w:type="dxa"/>
          </w:tcPr>
          <w:p w14:paraId="001811A2" w14:textId="7809AB6E" w:rsidR="007E294B" w:rsidRDefault="007E294B" w:rsidP="007E294B">
            <w:pPr>
              <w:jc w:val="center"/>
              <w:rPr>
                <w:rFonts w:ascii="Open Sans" w:eastAsia="Times New Roman" w:hAnsi="Open Sans" w:cs="Open Sans"/>
                <w:kern w:val="0"/>
                <w:sz w:val="24"/>
                <w:szCs w:val="24"/>
                <w14:ligatures w14:val="none"/>
              </w:rPr>
            </w:pPr>
            <w:r w:rsidRPr="00EF52AB">
              <w:rPr>
                <w:rFonts w:ascii="Open Sans" w:eastAsia="Times New Roman" w:hAnsi="Open Sans" w:cs="Open Sans"/>
                <w:color w:val="343434"/>
                <w:kern w:val="0"/>
                <w:sz w:val="24"/>
                <w:szCs w:val="24"/>
                <w14:ligatures w14:val="none"/>
              </w:rPr>
              <w:t>$</w:t>
            </w:r>
            <w:r w:rsidR="001C28E9">
              <w:rPr>
                <w:rFonts w:ascii="Open Sans" w:eastAsia="Times New Roman" w:hAnsi="Open Sans" w:cs="Open Sans"/>
                <w:color w:val="343434"/>
                <w:kern w:val="0"/>
                <w:sz w:val="24"/>
                <w:szCs w:val="24"/>
                <w14:ligatures w14:val="none"/>
              </w:rPr>
              <w:t>6.</w:t>
            </w:r>
            <w:r w:rsidR="008507FA">
              <w:rPr>
                <w:rFonts w:ascii="Open Sans" w:eastAsia="Times New Roman" w:hAnsi="Open Sans" w:cs="Open Sans"/>
                <w:color w:val="343434"/>
                <w:kern w:val="0"/>
                <w:sz w:val="24"/>
                <w:szCs w:val="24"/>
                <w14:ligatures w14:val="none"/>
              </w:rPr>
              <w:t>22</w:t>
            </w:r>
          </w:p>
        </w:tc>
      </w:tr>
      <w:tr w:rsidR="007E294B" w14:paraId="65240801" w14:textId="77777777" w:rsidTr="007E294B">
        <w:tc>
          <w:tcPr>
            <w:tcW w:w="5395" w:type="dxa"/>
          </w:tcPr>
          <w:p w14:paraId="7CD13F45" w14:textId="7BCB8DEC" w:rsidR="007E294B" w:rsidRDefault="007E294B" w:rsidP="007E294B">
            <w:pPr>
              <w:rPr>
                <w:rFonts w:ascii="Open Sans" w:eastAsia="Times New Roman" w:hAnsi="Open Sans" w:cs="Open Sans"/>
                <w:kern w:val="0"/>
                <w:sz w:val="24"/>
                <w:szCs w:val="24"/>
                <w14:ligatures w14:val="none"/>
              </w:rPr>
            </w:pPr>
            <w:r w:rsidRPr="00EF52AB">
              <w:rPr>
                <w:rFonts w:ascii="Open Sans" w:eastAsia="Times New Roman" w:hAnsi="Open Sans" w:cs="Open Sans"/>
                <w:color w:val="343434"/>
                <w:kern w:val="0"/>
                <w:sz w:val="24"/>
                <w:szCs w:val="24"/>
                <w14:ligatures w14:val="none"/>
              </w:rPr>
              <w:t>Commercial</w:t>
            </w:r>
          </w:p>
        </w:tc>
        <w:tc>
          <w:tcPr>
            <w:tcW w:w="5395" w:type="dxa"/>
          </w:tcPr>
          <w:p w14:paraId="027532A1" w14:textId="6A5F77CF" w:rsidR="007E294B" w:rsidRDefault="007E294B" w:rsidP="007E294B">
            <w:pPr>
              <w:jc w:val="center"/>
              <w:rPr>
                <w:rFonts w:ascii="Open Sans" w:eastAsia="Times New Roman" w:hAnsi="Open Sans" w:cs="Open Sans"/>
                <w:kern w:val="0"/>
                <w:sz w:val="24"/>
                <w:szCs w:val="24"/>
                <w14:ligatures w14:val="none"/>
              </w:rPr>
            </w:pPr>
            <w:r w:rsidRPr="00EF52AB">
              <w:rPr>
                <w:rFonts w:ascii="Open Sans" w:eastAsia="Times New Roman" w:hAnsi="Open Sans" w:cs="Open Sans"/>
                <w:color w:val="343434"/>
                <w:kern w:val="0"/>
                <w:sz w:val="24"/>
                <w:szCs w:val="24"/>
                <w14:ligatures w14:val="none"/>
              </w:rPr>
              <w:t>$</w:t>
            </w:r>
            <w:r w:rsidR="00987984">
              <w:rPr>
                <w:rFonts w:ascii="Open Sans" w:eastAsia="Times New Roman" w:hAnsi="Open Sans" w:cs="Open Sans"/>
                <w:color w:val="343434"/>
                <w:kern w:val="0"/>
                <w:sz w:val="24"/>
                <w:szCs w:val="24"/>
                <w14:ligatures w14:val="none"/>
              </w:rPr>
              <w:t>6.0</w:t>
            </w:r>
            <w:r w:rsidR="004C0C9E">
              <w:rPr>
                <w:rFonts w:ascii="Open Sans" w:eastAsia="Times New Roman" w:hAnsi="Open Sans" w:cs="Open Sans"/>
                <w:color w:val="343434"/>
                <w:kern w:val="0"/>
                <w:sz w:val="24"/>
                <w:szCs w:val="24"/>
                <w14:ligatures w14:val="none"/>
              </w:rPr>
              <w:t>3</w:t>
            </w:r>
          </w:p>
        </w:tc>
      </w:tr>
      <w:tr w:rsidR="007E294B" w14:paraId="12439CE5" w14:textId="77777777" w:rsidTr="007E294B">
        <w:tc>
          <w:tcPr>
            <w:tcW w:w="5395" w:type="dxa"/>
          </w:tcPr>
          <w:p w14:paraId="3253ED13" w14:textId="5AD106A2" w:rsidR="007E294B" w:rsidRDefault="007E294B" w:rsidP="007E294B">
            <w:pPr>
              <w:rPr>
                <w:rFonts w:ascii="Open Sans" w:eastAsia="Times New Roman" w:hAnsi="Open Sans" w:cs="Open Sans"/>
                <w:kern w:val="0"/>
                <w:sz w:val="24"/>
                <w:szCs w:val="24"/>
                <w14:ligatures w14:val="none"/>
              </w:rPr>
            </w:pPr>
            <w:r w:rsidRPr="00EF52AB">
              <w:rPr>
                <w:rFonts w:ascii="Open Sans" w:eastAsia="Times New Roman" w:hAnsi="Open Sans" w:cs="Open Sans"/>
                <w:color w:val="343434"/>
                <w:kern w:val="0"/>
                <w:sz w:val="24"/>
                <w:szCs w:val="24"/>
                <w14:ligatures w14:val="none"/>
              </w:rPr>
              <w:t>Industrial</w:t>
            </w:r>
          </w:p>
        </w:tc>
        <w:tc>
          <w:tcPr>
            <w:tcW w:w="5395" w:type="dxa"/>
          </w:tcPr>
          <w:p w14:paraId="58BAD328" w14:textId="47E48C6A" w:rsidR="007E294B" w:rsidRDefault="007E294B" w:rsidP="007E294B">
            <w:pPr>
              <w:jc w:val="center"/>
              <w:rPr>
                <w:rFonts w:ascii="Open Sans" w:eastAsia="Times New Roman" w:hAnsi="Open Sans" w:cs="Open Sans"/>
                <w:kern w:val="0"/>
                <w:sz w:val="24"/>
                <w:szCs w:val="24"/>
                <w14:ligatures w14:val="none"/>
              </w:rPr>
            </w:pPr>
            <w:r w:rsidRPr="00EF52AB">
              <w:rPr>
                <w:rFonts w:ascii="Open Sans" w:eastAsia="Times New Roman" w:hAnsi="Open Sans" w:cs="Open Sans"/>
                <w:color w:val="343434"/>
                <w:kern w:val="0"/>
                <w:sz w:val="24"/>
                <w:szCs w:val="24"/>
                <w14:ligatures w14:val="none"/>
              </w:rPr>
              <w:t>$4.</w:t>
            </w:r>
            <w:r w:rsidR="001C28E9">
              <w:rPr>
                <w:rFonts w:ascii="Open Sans" w:eastAsia="Times New Roman" w:hAnsi="Open Sans" w:cs="Open Sans"/>
                <w:color w:val="343434"/>
                <w:kern w:val="0"/>
                <w:sz w:val="24"/>
                <w:szCs w:val="24"/>
                <w14:ligatures w14:val="none"/>
              </w:rPr>
              <w:t>9</w:t>
            </w:r>
            <w:r w:rsidR="004C0C9E">
              <w:rPr>
                <w:rFonts w:ascii="Open Sans" w:eastAsia="Times New Roman" w:hAnsi="Open Sans" w:cs="Open Sans"/>
                <w:color w:val="343434"/>
                <w:kern w:val="0"/>
                <w:sz w:val="24"/>
                <w:szCs w:val="24"/>
                <w14:ligatures w14:val="none"/>
              </w:rPr>
              <w:t>7</w:t>
            </w:r>
          </w:p>
        </w:tc>
      </w:tr>
      <w:tr w:rsidR="007E294B" w14:paraId="6FC16058" w14:textId="77777777" w:rsidTr="007E294B">
        <w:tc>
          <w:tcPr>
            <w:tcW w:w="5395" w:type="dxa"/>
          </w:tcPr>
          <w:p w14:paraId="46E6BE3B" w14:textId="099EA7F8" w:rsidR="007E294B" w:rsidRDefault="007E294B" w:rsidP="007E294B">
            <w:pPr>
              <w:rPr>
                <w:rFonts w:ascii="Open Sans" w:eastAsia="Times New Roman" w:hAnsi="Open Sans" w:cs="Open Sans"/>
                <w:kern w:val="0"/>
                <w:sz w:val="24"/>
                <w:szCs w:val="24"/>
                <w14:ligatures w14:val="none"/>
              </w:rPr>
            </w:pPr>
            <w:r w:rsidRPr="00EF52AB">
              <w:rPr>
                <w:rFonts w:ascii="Open Sans" w:eastAsia="Times New Roman" w:hAnsi="Open Sans" w:cs="Open Sans"/>
                <w:color w:val="343434"/>
                <w:kern w:val="0"/>
                <w:sz w:val="24"/>
                <w:szCs w:val="24"/>
                <w14:ligatures w14:val="none"/>
              </w:rPr>
              <w:t>Non-Potable Service</w:t>
            </w:r>
          </w:p>
        </w:tc>
        <w:tc>
          <w:tcPr>
            <w:tcW w:w="5395" w:type="dxa"/>
          </w:tcPr>
          <w:p w14:paraId="1D1CAA63" w14:textId="5A1DE18E" w:rsidR="007E294B" w:rsidRDefault="007E294B" w:rsidP="007E294B">
            <w:pPr>
              <w:jc w:val="center"/>
              <w:rPr>
                <w:rFonts w:ascii="Open Sans" w:eastAsia="Times New Roman" w:hAnsi="Open Sans" w:cs="Open Sans"/>
                <w:kern w:val="0"/>
                <w:sz w:val="24"/>
                <w:szCs w:val="24"/>
                <w14:ligatures w14:val="none"/>
              </w:rPr>
            </w:pPr>
            <w:r w:rsidRPr="00EF52AB">
              <w:rPr>
                <w:rFonts w:ascii="Open Sans" w:eastAsia="Times New Roman" w:hAnsi="Open Sans" w:cs="Open Sans"/>
                <w:color w:val="343434"/>
                <w:kern w:val="0"/>
                <w:sz w:val="24"/>
                <w:szCs w:val="24"/>
                <w14:ligatures w14:val="none"/>
              </w:rPr>
              <w:t>$</w:t>
            </w:r>
            <w:r w:rsidR="00724012">
              <w:rPr>
                <w:rFonts w:ascii="Open Sans" w:eastAsia="Times New Roman" w:hAnsi="Open Sans" w:cs="Open Sans"/>
                <w:color w:val="343434"/>
                <w:kern w:val="0"/>
                <w:sz w:val="24"/>
                <w:szCs w:val="24"/>
                <w14:ligatures w14:val="none"/>
              </w:rPr>
              <w:t>4.</w:t>
            </w:r>
            <w:r w:rsidR="000641BE">
              <w:rPr>
                <w:rFonts w:ascii="Open Sans" w:eastAsia="Times New Roman" w:hAnsi="Open Sans" w:cs="Open Sans"/>
                <w:color w:val="343434"/>
                <w:kern w:val="0"/>
                <w:sz w:val="24"/>
                <w:szCs w:val="24"/>
                <w14:ligatures w14:val="none"/>
              </w:rPr>
              <w:t>3</w:t>
            </w:r>
            <w:r w:rsidR="004C0C9E">
              <w:rPr>
                <w:rFonts w:ascii="Open Sans" w:eastAsia="Times New Roman" w:hAnsi="Open Sans" w:cs="Open Sans"/>
                <w:color w:val="343434"/>
                <w:kern w:val="0"/>
                <w:sz w:val="24"/>
                <w:szCs w:val="24"/>
                <w14:ligatures w14:val="none"/>
              </w:rPr>
              <w:t>5</w:t>
            </w:r>
          </w:p>
        </w:tc>
      </w:tr>
    </w:tbl>
    <w:p w14:paraId="486FAB6D" w14:textId="77777777" w:rsidR="007E294B" w:rsidRPr="00304D58" w:rsidRDefault="007E294B" w:rsidP="009C5AE4">
      <w:pPr>
        <w:shd w:val="clear" w:color="auto" w:fill="FFFFFF"/>
        <w:spacing w:after="0" w:line="240" w:lineRule="auto"/>
        <w:rPr>
          <w:rFonts w:ascii="Open Sans" w:eastAsia="Times New Roman" w:hAnsi="Open Sans" w:cs="Open Sans"/>
          <w:b/>
          <w:bCs/>
          <w:color w:val="2F5496" w:themeColor="accent1" w:themeShade="BF"/>
          <w:kern w:val="0"/>
          <w:sz w:val="16"/>
          <w:szCs w:val="16"/>
          <w14:ligatures w14:val="none"/>
        </w:rPr>
      </w:pPr>
    </w:p>
    <w:p w14:paraId="373A9466" w14:textId="4951211A" w:rsidR="00614349" w:rsidRDefault="00EF52AB" w:rsidP="009C5AE4">
      <w:pPr>
        <w:shd w:val="clear" w:color="auto" w:fill="FFFFFF"/>
        <w:spacing w:after="0" w:line="240" w:lineRule="auto"/>
        <w:rPr>
          <w:rFonts w:ascii="Open Sans" w:eastAsia="Times New Roman" w:hAnsi="Open Sans" w:cs="Open Sans"/>
          <w:b/>
          <w:bCs/>
          <w:color w:val="2F5496" w:themeColor="accent1" w:themeShade="BF"/>
          <w:kern w:val="0"/>
          <w:sz w:val="28"/>
          <w:szCs w:val="28"/>
          <w14:ligatures w14:val="none"/>
        </w:rPr>
      </w:pPr>
      <w:r w:rsidRPr="00D835F0">
        <w:rPr>
          <w:rFonts w:ascii="Open Sans" w:eastAsia="Times New Roman" w:hAnsi="Open Sans" w:cs="Open Sans"/>
          <w:b/>
          <w:bCs/>
          <w:color w:val="2F5496" w:themeColor="accent1" w:themeShade="BF"/>
          <w:kern w:val="0"/>
          <w:sz w:val="28"/>
          <w:szCs w:val="28"/>
          <w14:ligatures w14:val="none"/>
        </w:rPr>
        <w:t>Non-Water Budget Rates (Outside City Limits)</w:t>
      </w:r>
    </w:p>
    <w:p w14:paraId="7258457F" w14:textId="77777777" w:rsidR="009C5AE4" w:rsidRPr="005E2A24" w:rsidRDefault="009C5AE4" w:rsidP="009C5AE4">
      <w:pPr>
        <w:shd w:val="clear" w:color="auto" w:fill="FFFFFF"/>
        <w:spacing w:after="0" w:line="240" w:lineRule="auto"/>
        <w:rPr>
          <w:rFonts w:ascii="Open Sans" w:eastAsia="Times New Roman" w:hAnsi="Open Sans" w:cs="Open Sans"/>
          <w:color w:val="343434"/>
          <w:kern w:val="0"/>
          <w:sz w:val="16"/>
          <w:szCs w:val="16"/>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614349" w14:paraId="3D9F1ABE" w14:textId="77777777" w:rsidTr="007E294B">
        <w:tc>
          <w:tcPr>
            <w:tcW w:w="5395" w:type="dxa"/>
          </w:tcPr>
          <w:p w14:paraId="6F4A6442" w14:textId="29D13B8E" w:rsidR="00614349" w:rsidRPr="00614349" w:rsidRDefault="00614349" w:rsidP="00EF52AB">
            <w:pPr>
              <w:rPr>
                <w:rFonts w:ascii="Open Sans" w:eastAsia="Times New Roman" w:hAnsi="Open Sans" w:cs="Open Sans"/>
                <w:color w:val="0D0D0D" w:themeColor="text1" w:themeTint="F2"/>
                <w:kern w:val="0"/>
                <w:sz w:val="24"/>
                <w:szCs w:val="24"/>
                <w:shd w:val="clear" w:color="auto" w:fill="FFFFFF"/>
                <w14:ligatures w14:val="none"/>
              </w:rPr>
            </w:pPr>
            <w:r w:rsidRPr="00614349">
              <w:rPr>
                <w:rFonts w:ascii="Open Sans" w:eastAsia="Times New Roman" w:hAnsi="Open Sans" w:cs="Open Sans"/>
                <w:color w:val="0D0D0D" w:themeColor="text1" w:themeTint="F2"/>
                <w:kern w:val="0"/>
                <w:sz w:val="24"/>
                <w:szCs w:val="24"/>
                <w:shd w:val="clear" w:color="auto" w:fill="FFFFFF"/>
                <w14:ligatures w14:val="none"/>
              </w:rPr>
              <w:t>Residential</w:t>
            </w:r>
          </w:p>
        </w:tc>
        <w:tc>
          <w:tcPr>
            <w:tcW w:w="5395" w:type="dxa"/>
          </w:tcPr>
          <w:p w14:paraId="13F51E7B" w14:textId="33215C8E" w:rsidR="00614349" w:rsidRPr="00614349" w:rsidRDefault="00614349" w:rsidP="007E294B">
            <w:pPr>
              <w:jc w:val="center"/>
              <w:rPr>
                <w:rFonts w:ascii="Open Sans" w:eastAsia="Times New Roman" w:hAnsi="Open Sans" w:cs="Open Sans"/>
                <w:color w:val="0D0D0D" w:themeColor="text1" w:themeTint="F2"/>
                <w:kern w:val="0"/>
                <w:sz w:val="24"/>
                <w:szCs w:val="24"/>
                <w:shd w:val="clear" w:color="auto" w:fill="FFFFFF"/>
                <w14:ligatures w14:val="none"/>
              </w:rPr>
            </w:pPr>
            <w:r w:rsidRPr="00614349">
              <w:rPr>
                <w:rFonts w:ascii="Open Sans" w:eastAsia="Times New Roman" w:hAnsi="Open Sans" w:cs="Open Sans"/>
                <w:color w:val="0D0D0D" w:themeColor="text1" w:themeTint="F2"/>
                <w:kern w:val="0"/>
                <w:sz w:val="24"/>
                <w:szCs w:val="24"/>
                <w:shd w:val="clear" w:color="auto" w:fill="FFFFFF"/>
                <w14:ligatures w14:val="none"/>
              </w:rPr>
              <w:t>$1</w:t>
            </w:r>
            <w:r w:rsidR="00CA61B5">
              <w:rPr>
                <w:rFonts w:ascii="Open Sans" w:eastAsia="Times New Roman" w:hAnsi="Open Sans" w:cs="Open Sans"/>
                <w:color w:val="0D0D0D" w:themeColor="text1" w:themeTint="F2"/>
                <w:kern w:val="0"/>
                <w:sz w:val="24"/>
                <w:szCs w:val="24"/>
                <w:shd w:val="clear" w:color="auto" w:fill="FFFFFF"/>
                <w14:ligatures w14:val="none"/>
              </w:rPr>
              <w:t>2.34</w:t>
            </w:r>
          </w:p>
        </w:tc>
      </w:tr>
      <w:tr w:rsidR="00614349" w14:paraId="20611EB0" w14:textId="77777777" w:rsidTr="007E294B">
        <w:tc>
          <w:tcPr>
            <w:tcW w:w="5395" w:type="dxa"/>
          </w:tcPr>
          <w:p w14:paraId="1BD1BE7F" w14:textId="2E3C2EFD" w:rsidR="00614349" w:rsidRPr="00614349" w:rsidRDefault="00614349" w:rsidP="00EF52AB">
            <w:pPr>
              <w:rPr>
                <w:rFonts w:ascii="Open Sans" w:eastAsia="Times New Roman" w:hAnsi="Open Sans" w:cs="Open Sans"/>
                <w:color w:val="0D0D0D" w:themeColor="text1" w:themeTint="F2"/>
                <w:kern w:val="0"/>
                <w:sz w:val="24"/>
                <w:szCs w:val="24"/>
                <w:shd w:val="clear" w:color="auto" w:fill="FFFFFF"/>
                <w14:ligatures w14:val="none"/>
              </w:rPr>
            </w:pPr>
            <w:r w:rsidRPr="00614349">
              <w:rPr>
                <w:rFonts w:ascii="Open Sans" w:eastAsia="Times New Roman" w:hAnsi="Open Sans" w:cs="Open Sans"/>
                <w:color w:val="0D0D0D" w:themeColor="text1" w:themeTint="F2"/>
                <w:kern w:val="0"/>
                <w:sz w:val="24"/>
                <w:szCs w:val="24"/>
                <w:shd w:val="clear" w:color="auto" w:fill="FFFFFF"/>
                <w14:ligatures w14:val="none"/>
              </w:rPr>
              <w:t>Commercial</w:t>
            </w:r>
          </w:p>
        </w:tc>
        <w:tc>
          <w:tcPr>
            <w:tcW w:w="5395" w:type="dxa"/>
          </w:tcPr>
          <w:p w14:paraId="5885CEF3" w14:textId="6555D7DD" w:rsidR="00614349" w:rsidRPr="00614349" w:rsidRDefault="00614349" w:rsidP="007E294B">
            <w:pPr>
              <w:jc w:val="center"/>
              <w:rPr>
                <w:rFonts w:ascii="Open Sans" w:eastAsia="Times New Roman" w:hAnsi="Open Sans" w:cs="Open Sans"/>
                <w:color w:val="0D0D0D" w:themeColor="text1" w:themeTint="F2"/>
                <w:kern w:val="0"/>
                <w:sz w:val="24"/>
                <w:szCs w:val="24"/>
                <w:shd w:val="clear" w:color="auto" w:fill="FFFFFF"/>
                <w14:ligatures w14:val="none"/>
              </w:rPr>
            </w:pPr>
            <w:r w:rsidRPr="00614349">
              <w:rPr>
                <w:rFonts w:ascii="Open Sans" w:eastAsia="Times New Roman" w:hAnsi="Open Sans" w:cs="Open Sans"/>
                <w:color w:val="0D0D0D" w:themeColor="text1" w:themeTint="F2"/>
                <w:kern w:val="0"/>
                <w:sz w:val="24"/>
                <w:szCs w:val="24"/>
                <w:shd w:val="clear" w:color="auto" w:fill="FFFFFF"/>
                <w14:ligatures w14:val="none"/>
              </w:rPr>
              <w:t>$1</w:t>
            </w:r>
            <w:r w:rsidR="00CA61B5">
              <w:rPr>
                <w:rFonts w:ascii="Open Sans" w:eastAsia="Times New Roman" w:hAnsi="Open Sans" w:cs="Open Sans"/>
                <w:color w:val="0D0D0D" w:themeColor="text1" w:themeTint="F2"/>
                <w:kern w:val="0"/>
                <w:sz w:val="24"/>
                <w:szCs w:val="24"/>
                <w:shd w:val="clear" w:color="auto" w:fill="FFFFFF"/>
                <w14:ligatures w14:val="none"/>
              </w:rPr>
              <w:t>2.34</w:t>
            </w:r>
          </w:p>
        </w:tc>
      </w:tr>
    </w:tbl>
    <w:p w14:paraId="74043FA7" w14:textId="04942CBA" w:rsidR="00614349" w:rsidRPr="001348A8" w:rsidRDefault="009C5AE4" w:rsidP="004A57D9">
      <w:pPr>
        <w:spacing w:before="240" w:line="240" w:lineRule="auto"/>
        <w:rPr>
          <w:rFonts w:ascii="Open Sans" w:eastAsia="Times New Roman" w:hAnsi="Open Sans" w:cs="Open Sans"/>
          <w:b/>
          <w:bCs/>
          <w:color w:val="2F5496" w:themeColor="accent1" w:themeShade="BF"/>
          <w:kern w:val="0"/>
          <w:sz w:val="28"/>
          <w:szCs w:val="28"/>
          <w:shd w:val="clear" w:color="auto" w:fill="FFFFFF"/>
          <w14:ligatures w14:val="none"/>
        </w:rPr>
      </w:pPr>
      <w:r w:rsidRPr="001348A8">
        <w:rPr>
          <w:rFonts w:ascii="Open Sans" w:eastAsia="Times New Roman" w:hAnsi="Open Sans" w:cs="Open Sans"/>
          <w:b/>
          <w:bCs/>
          <w:color w:val="2F5496" w:themeColor="accent1" w:themeShade="BF"/>
          <w:kern w:val="0"/>
          <w:sz w:val="28"/>
          <w:szCs w:val="28"/>
          <w:shd w:val="clear" w:color="auto" w:fill="FFFFFF"/>
          <w14:ligatures w14:val="none"/>
        </w:rPr>
        <w:lastRenderedPageBreak/>
        <w:t>Fixed Monthly Water Service Charge</w:t>
      </w:r>
    </w:p>
    <w:p w14:paraId="406A35E8" w14:textId="77777777" w:rsidR="00FD298A" w:rsidRPr="00304D58" w:rsidRDefault="00FD298A" w:rsidP="00EF52AB">
      <w:pPr>
        <w:spacing w:after="0" w:line="240" w:lineRule="auto"/>
        <w:rPr>
          <w:rFonts w:ascii="Open Sans" w:eastAsia="Times New Roman" w:hAnsi="Open Sans" w:cs="Open Sans"/>
          <w:b/>
          <w:bCs/>
          <w:color w:val="2F5496" w:themeColor="accent1" w:themeShade="BF"/>
          <w:kern w:val="0"/>
          <w:sz w:val="16"/>
          <w:szCs w:val="16"/>
          <w:shd w:val="clear" w:color="auto" w:fill="FFFFFF"/>
          <w14:ligatures w14:val="none"/>
        </w:rPr>
      </w:pPr>
    </w:p>
    <w:tbl>
      <w:tblPr>
        <w:tblStyle w:val="TableGrid"/>
        <w:tblW w:w="10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5383"/>
      </w:tblGrid>
      <w:tr w:rsidR="007E294B" w14:paraId="5F2F4881" w14:textId="77777777" w:rsidTr="00000B95">
        <w:trPr>
          <w:trHeight w:val="303"/>
        </w:trPr>
        <w:tc>
          <w:tcPr>
            <w:tcW w:w="5382" w:type="dxa"/>
          </w:tcPr>
          <w:p w14:paraId="73F17D3E" w14:textId="2A199C46" w:rsidR="007E294B" w:rsidRPr="00A95B71" w:rsidRDefault="00A95B71" w:rsidP="00EF52AB">
            <w:pPr>
              <w:rPr>
                <w:rFonts w:ascii="Open Sans" w:eastAsia="Times New Roman" w:hAnsi="Open Sans" w:cs="Open Sans"/>
                <w:b/>
                <w:bCs/>
                <w:color w:val="0D0D0D" w:themeColor="text1" w:themeTint="F2"/>
                <w:kern w:val="0"/>
                <w:sz w:val="24"/>
                <w:szCs w:val="24"/>
                <w14:ligatures w14:val="none"/>
              </w:rPr>
            </w:pPr>
            <w:r w:rsidRPr="00A95B71">
              <w:rPr>
                <w:rFonts w:ascii="Open Sans" w:eastAsia="Times New Roman" w:hAnsi="Open Sans" w:cs="Open Sans"/>
                <w:b/>
                <w:bCs/>
                <w:color w:val="0D0D0D" w:themeColor="text1" w:themeTint="F2"/>
                <w:kern w:val="0"/>
                <w:sz w:val="24"/>
                <w:szCs w:val="24"/>
                <w14:ligatures w14:val="none"/>
              </w:rPr>
              <w:t>Meter Size</w:t>
            </w:r>
          </w:p>
        </w:tc>
        <w:tc>
          <w:tcPr>
            <w:tcW w:w="5383" w:type="dxa"/>
          </w:tcPr>
          <w:p w14:paraId="125EA412" w14:textId="48F5CE37" w:rsidR="007E294B" w:rsidRPr="00A95B71" w:rsidRDefault="007E294B" w:rsidP="00EF52AB">
            <w:pPr>
              <w:rPr>
                <w:rFonts w:ascii="Open Sans" w:eastAsia="Times New Roman" w:hAnsi="Open Sans" w:cs="Open Sans"/>
                <w:b/>
                <w:bCs/>
                <w:color w:val="0D0D0D" w:themeColor="text1" w:themeTint="F2"/>
                <w:kern w:val="0"/>
                <w:sz w:val="24"/>
                <w:szCs w:val="24"/>
                <w14:ligatures w14:val="none"/>
              </w:rPr>
            </w:pPr>
          </w:p>
        </w:tc>
      </w:tr>
      <w:tr w:rsidR="007E294B" w14:paraId="15975AF2" w14:textId="77777777" w:rsidTr="00000B95">
        <w:trPr>
          <w:trHeight w:val="303"/>
        </w:trPr>
        <w:tc>
          <w:tcPr>
            <w:tcW w:w="5382" w:type="dxa"/>
          </w:tcPr>
          <w:p w14:paraId="33FD67A3" w14:textId="3346593A" w:rsidR="007E294B" w:rsidRPr="00A95B71" w:rsidRDefault="00A95B71" w:rsidP="00EF52AB">
            <w:pPr>
              <w:rPr>
                <w:rFonts w:ascii="Open Sans" w:eastAsia="Times New Roman" w:hAnsi="Open Sans" w:cs="Open Sans"/>
                <w:color w:val="0D0D0D" w:themeColor="text1" w:themeTint="F2"/>
                <w:kern w:val="0"/>
                <w:sz w:val="24"/>
                <w:szCs w:val="24"/>
                <w14:ligatures w14:val="none"/>
              </w:rPr>
            </w:pPr>
            <w:r w:rsidRPr="00A95B71">
              <w:rPr>
                <w:rFonts w:ascii="Open Sans" w:eastAsia="Times New Roman" w:hAnsi="Open Sans" w:cs="Open Sans"/>
                <w:color w:val="0D0D0D" w:themeColor="text1" w:themeTint="F2"/>
                <w:kern w:val="0"/>
                <w:sz w:val="24"/>
                <w:szCs w:val="24"/>
                <w14:ligatures w14:val="none"/>
              </w:rPr>
              <w:t>3/4" or 5/8"</w:t>
            </w:r>
          </w:p>
        </w:tc>
        <w:tc>
          <w:tcPr>
            <w:tcW w:w="5383" w:type="dxa"/>
          </w:tcPr>
          <w:p w14:paraId="1B7DABD6" w14:textId="7CCBB473" w:rsidR="007E294B" w:rsidRPr="00A95B71" w:rsidRDefault="00A95B71" w:rsidP="001432B4">
            <w:pPr>
              <w:jc w:val="center"/>
              <w:rPr>
                <w:rFonts w:ascii="Open Sans" w:eastAsia="Times New Roman" w:hAnsi="Open Sans" w:cs="Open Sans"/>
                <w:color w:val="0D0D0D" w:themeColor="text1" w:themeTint="F2"/>
                <w:kern w:val="0"/>
                <w:sz w:val="24"/>
                <w:szCs w:val="24"/>
                <w14:ligatures w14:val="none"/>
              </w:rPr>
            </w:pPr>
            <w:r w:rsidRPr="00A95B71">
              <w:rPr>
                <w:rFonts w:ascii="Open Sans" w:eastAsia="Times New Roman" w:hAnsi="Open Sans" w:cs="Open Sans"/>
                <w:color w:val="0D0D0D" w:themeColor="text1" w:themeTint="F2"/>
                <w:kern w:val="0"/>
                <w:sz w:val="24"/>
                <w:szCs w:val="24"/>
                <w14:ligatures w14:val="none"/>
              </w:rPr>
              <w:t>$1</w:t>
            </w:r>
            <w:r w:rsidR="001E2A25">
              <w:rPr>
                <w:rFonts w:ascii="Open Sans" w:eastAsia="Times New Roman" w:hAnsi="Open Sans" w:cs="Open Sans"/>
                <w:color w:val="0D0D0D" w:themeColor="text1" w:themeTint="F2"/>
                <w:kern w:val="0"/>
                <w:sz w:val="24"/>
                <w:szCs w:val="24"/>
                <w14:ligatures w14:val="none"/>
              </w:rPr>
              <w:t>9.00</w:t>
            </w:r>
          </w:p>
        </w:tc>
      </w:tr>
      <w:tr w:rsidR="007E294B" w14:paraId="3D507ECB" w14:textId="77777777" w:rsidTr="00000B95">
        <w:trPr>
          <w:trHeight w:val="303"/>
        </w:trPr>
        <w:tc>
          <w:tcPr>
            <w:tcW w:w="5382" w:type="dxa"/>
          </w:tcPr>
          <w:p w14:paraId="6A88A50B" w14:textId="0FC64D99" w:rsidR="007E294B" w:rsidRPr="00A95B71" w:rsidRDefault="00A95B71" w:rsidP="00EF52AB">
            <w:pPr>
              <w:rPr>
                <w:rFonts w:ascii="Open Sans" w:eastAsia="Times New Roman" w:hAnsi="Open Sans" w:cs="Open Sans"/>
                <w:color w:val="0D0D0D" w:themeColor="text1" w:themeTint="F2"/>
                <w:kern w:val="0"/>
                <w:sz w:val="24"/>
                <w:szCs w:val="24"/>
                <w14:ligatures w14:val="none"/>
              </w:rPr>
            </w:pPr>
            <w:r w:rsidRPr="00A95B71">
              <w:rPr>
                <w:rFonts w:ascii="Open Sans" w:eastAsia="Times New Roman" w:hAnsi="Open Sans" w:cs="Open Sans"/>
                <w:color w:val="0D0D0D" w:themeColor="text1" w:themeTint="F2"/>
                <w:kern w:val="0"/>
                <w:sz w:val="24"/>
                <w:szCs w:val="24"/>
                <w14:ligatures w14:val="none"/>
              </w:rPr>
              <w:t>1"</w:t>
            </w:r>
          </w:p>
        </w:tc>
        <w:tc>
          <w:tcPr>
            <w:tcW w:w="5383" w:type="dxa"/>
          </w:tcPr>
          <w:p w14:paraId="17307A81" w14:textId="5A862E66" w:rsidR="007E294B" w:rsidRPr="00A95B71" w:rsidRDefault="00A95B71" w:rsidP="001432B4">
            <w:pPr>
              <w:jc w:val="center"/>
              <w:rPr>
                <w:rFonts w:ascii="Open Sans" w:eastAsia="Times New Roman" w:hAnsi="Open Sans" w:cs="Open Sans"/>
                <w:color w:val="0D0D0D" w:themeColor="text1" w:themeTint="F2"/>
                <w:kern w:val="0"/>
                <w:sz w:val="24"/>
                <w:szCs w:val="24"/>
                <w14:ligatures w14:val="none"/>
              </w:rPr>
            </w:pPr>
            <w:r w:rsidRPr="00A95B71">
              <w:rPr>
                <w:rFonts w:ascii="Open Sans" w:eastAsia="Times New Roman" w:hAnsi="Open Sans" w:cs="Open Sans"/>
                <w:color w:val="0D0D0D" w:themeColor="text1" w:themeTint="F2"/>
                <w:kern w:val="0"/>
                <w:sz w:val="24"/>
                <w:szCs w:val="24"/>
                <w14:ligatures w14:val="none"/>
              </w:rPr>
              <w:t>$1</w:t>
            </w:r>
            <w:r w:rsidR="001E2A25">
              <w:rPr>
                <w:rFonts w:ascii="Open Sans" w:eastAsia="Times New Roman" w:hAnsi="Open Sans" w:cs="Open Sans"/>
                <w:color w:val="0D0D0D" w:themeColor="text1" w:themeTint="F2"/>
                <w:kern w:val="0"/>
                <w:sz w:val="24"/>
                <w:szCs w:val="24"/>
                <w14:ligatures w14:val="none"/>
              </w:rPr>
              <w:t>9.65</w:t>
            </w:r>
          </w:p>
        </w:tc>
      </w:tr>
      <w:tr w:rsidR="007E294B" w14:paraId="77DEC124" w14:textId="77777777" w:rsidTr="00000B95">
        <w:trPr>
          <w:trHeight w:val="303"/>
        </w:trPr>
        <w:tc>
          <w:tcPr>
            <w:tcW w:w="5382" w:type="dxa"/>
          </w:tcPr>
          <w:p w14:paraId="541D09F0" w14:textId="2F7216BF" w:rsidR="007E294B" w:rsidRPr="00A95B71" w:rsidRDefault="00A95B71" w:rsidP="00EF52AB">
            <w:pPr>
              <w:rPr>
                <w:rFonts w:ascii="Open Sans" w:eastAsia="Times New Roman" w:hAnsi="Open Sans" w:cs="Open Sans"/>
                <w:color w:val="0D0D0D" w:themeColor="text1" w:themeTint="F2"/>
                <w:kern w:val="0"/>
                <w:sz w:val="24"/>
                <w:szCs w:val="24"/>
                <w14:ligatures w14:val="none"/>
              </w:rPr>
            </w:pPr>
            <w:r w:rsidRPr="00A95B71">
              <w:rPr>
                <w:rFonts w:ascii="Open Sans" w:eastAsia="Times New Roman" w:hAnsi="Open Sans" w:cs="Open Sans"/>
                <w:color w:val="0D0D0D" w:themeColor="text1" w:themeTint="F2"/>
                <w:kern w:val="0"/>
                <w:sz w:val="24"/>
                <w:szCs w:val="24"/>
                <w14:ligatures w14:val="none"/>
              </w:rPr>
              <w:t>1 1/2"</w:t>
            </w:r>
          </w:p>
        </w:tc>
        <w:tc>
          <w:tcPr>
            <w:tcW w:w="5383" w:type="dxa"/>
          </w:tcPr>
          <w:p w14:paraId="79130E02" w14:textId="214DC034" w:rsidR="007E294B" w:rsidRPr="00A95B71" w:rsidRDefault="00A95B71" w:rsidP="001432B4">
            <w:pPr>
              <w:jc w:val="center"/>
              <w:rPr>
                <w:rFonts w:ascii="Open Sans" w:eastAsia="Times New Roman" w:hAnsi="Open Sans" w:cs="Open Sans"/>
                <w:color w:val="0D0D0D" w:themeColor="text1" w:themeTint="F2"/>
                <w:kern w:val="0"/>
                <w:sz w:val="24"/>
                <w:szCs w:val="24"/>
                <w14:ligatures w14:val="none"/>
              </w:rPr>
            </w:pPr>
            <w:r w:rsidRPr="00A95B71">
              <w:rPr>
                <w:rFonts w:ascii="Open Sans" w:eastAsia="Times New Roman" w:hAnsi="Open Sans" w:cs="Open Sans"/>
                <w:color w:val="0D0D0D" w:themeColor="text1" w:themeTint="F2"/>
                <w:kern w:val="0"/>
                <w:sz w:val="24"/>
                <w:szCs w:val="24"/>
                <w14:ligatures w14:val="none"/>
              </w:rPr>
              <w:t>$2</w:t>
            </w:r>
            <w:r w:rsidR="001E2A25">
              <w:rPr>
                <w:rFonts w:ascii="Open Sans" w:eastAsia="Times New Roman" w:hAnsi="Open Sans" w:cs="Open Sans"/>
                <w:color w:val="0D0D0D" w:themeColor="text1" w:themeTint="F2"/>
                <w:kern w:val="0"/>
                <w:sz w:val="24"/>
                <w:szCs w:val="24"/>
                <w14:ligatures w14:val="none"/>
              </w:rPr>
              <w:t>6.50</w:t>
            </w:r>
          </w:p>
        </w:tc>
      </w:tr>
      <w:tr w:rsidR="007E294B" w14:paraId="0CC01FDE" w14:textId="77777777" w:rsidTr="00000B95">
        <w:trPr>
          <w:trHeight w:val="303"/>
        </w:trPr>
        <w:tc>
          <w:tcPr>
            <w:tcW w:w="5382" w:type="dxa"/>
          </w:tcPr>
          <w:p w14:paraId="37A47BFD" w14:textId="1693EDBD" w:rsidR="007E294B" w:rsidRPr="00A95B71" w:rsidRDefault="00A95B71" w:rsidP="00EF52AB">
            <w:pPr>
              <w:rPr>
                <w:rFonts w:ascii="Open Sans" w:eastAsia="Times New Roman" w:hAnsi="Open Sans" w:cs="Open Sans"/>
                <w:color w:val="0D0D0D" w:themeColor="text1" w:themeTint="F2"/>
                <w:kern w:val="0"/>
                <w:sz w:val="24"/>
                <w:szCs w:val="24"/>
                <w14:ligatures w14:val="none"/>
              </w:rPr>
            </w:pPr>
            <w:r w:rsidRPr="00A95B71">
              <w:rPr>
                <w:rFonts w:ascii="Open Sans" w:eastAsia="Times New Roman" w:hAnsi="Open Sans" w:cs="Open Sans"/>
                <w:color w:val="0D0D0D" w:themeColor="text1" w:themeTint="F2"/>
                <w:kern w:val="0"/>
                <w:sz w:val="24"/>
                <w:szCs w:val="24"/>
                <w14:ligatures w14:val="none"/>
              </w:rPr>
              <w:t>2”</w:t>
            </w:r>
          </w:p>
        </w:tc>
        <w:tc>
          <w:tcPr>
            <w:tcW w:w="5383" w:type="dxa"/>
          </w:tcPr>
          <w:p w14:paraId="3C3560C4" w14:textId="4874BFE2" w:rsidR="007E294B" w:rsidRPr="00A95B71" w:rsidRDefault="00A95B71" w:rsidP="001432B4">
            <w:pPr>
              <w:jc w:val="center"/>
              <w:rPr>
                <w:rFonts w:ascii="Open Sans" w:eastAsia="Times New Roman" w:hAnsi="Open Sans" w:cs="Open Sans"/>
                <w:color w:val="0D0D0D" w:themeColor="text1" w:themeTint="F2"/>
                <w:kern w:val="0"/>
                <w:sz w:val="24"/>
                <w:szCs w:val="24"/>
                <w14:ligatures w14:val="none"/>
              </w:rPr>
            </w:pPr>
            <w:r w:rsidRPr="00A95B71">
              <w:rPr>
                <w:rFonts w:ascii="Open Sans" w:eastAsia="Times New Roman" w:hAnsi="Open Sans" w:cs="Open Sans"/>
                <w:color w:val="0D0D0D" w:themeColor="text1" w:themeTint="F2"/>
                <w:kern w:val="0"/>
                <w:sz w:val="24"/>
                <w:szCs w:val="24"/>
                <w14:ligatures w14:val="none"/>
              </w:rPr>
              <w:t>$2</w:t>
            </w:r>
            <w:r w:rsidR="00FA7C0A">
              <w:rPr>
                <w:rFonts w:ascii="Open Sans" w:eastAsia="Times New Roman" w:hAnsi="Open Sans" w:cs="Open Sans"/>
                <w:color w:val="0D0D0D" w:themeColor="text1" w:themeTint="F2"/>
                <w:kern w:val="0"/>
                <w:sz w:val="24"/>
                <w:szCs w:val="24"/>
                <w14:ligatures w14:val="none"/>
              </w:rPr>
              <w:t>9.30</w:t>
            </w:r>
          </w:p>
        </w:tc>
      </w:tr>
      <w:tr w:rsidR="007E294B" w14:paraId="349317ED" w14:textId="77777777" w:rsidTr="00000B95">
        <w:trPr>
          <w:trHeight w:val="303"/>
        </w:trPr>
        <w:tc>
          <w:tcPr>
            <w:tcW w:w="5382" w:type="dxa"/>
          </w:tcPr>
          <w:p w14:paraId="419348B0" w14:textId="0200FDB0" w:rsidR="007E294B" w:rsidRPr="00A95B71" w:rsidRDefault="00A95B71" w:rsidP="00EF52AB">
            <w:pPr>
              <w:rPr>
                <w:rFonts w:ascii="Open Sans" w:eastAsia="Times New Roman" w:hAnsi="Open Sans" w:cs="Open Sans"/>
                <w:color w:val="0D0D0D" w:themeColor="text1" w:themeTint="F2"/>
                <w:kern w:val="0"/>
                <w:sz w:val="24"/>
                <w:szCs w:val="24"/>
                <w14:ligatures w14:val="none"/>
              </w:rPr>
            </w:pPr>
            <w:r w:rsidRPr="00A95B71">
              <w:rPr>
                <w:rFonts w:ascii="Open Sans" w:eastAsia="Times New Roman" w:hAnsi="Open Sans" w:cs="Open Sans"/>
                <w:color w:val="0D0D0D" w:themeColor="text1" w:themeTint="F2"/>
                <w:kern w:val="0"/>
                <w:sz w:val="24"/>
                <w:szCs w:val="24"/>
                <w14:ligatures w14:val="none"/>
              </w:rPr>
              <w:t>3”</w:t>
            </w:r>
          </w:p>
        </w:tc>
        <w:tc>
          <w:tcPr>
            <w:tcW w:w="5383" w:type="dxa"/>
          </w:tcPr>
          <w:p w14:paraId="4A5854E3" w14:textId="1BEF5A1E" w:rsidR="007E294B" w:rsidRPr="00A95B71" w:rsidRDefault="00A95B71" w:rsidP="001432B4">
            <w:pPr>
              <w:jc w:val="center"/>
              <w:rPr>
                <w:rFonts w:ascii="Open Sans" w:eastAsia="Times New Roman" w:hAnsi="Open Sans" w:cs="Open Sans"/>
                <w:color w:val="0D0D0D" w:themeColor="text1" w:themeTint="F2"/>
                <w:kern w:val="0"/>
                <w:sz w:val="24"/>
                <w:szCs w:val="24"/>
                <w14:ligatures w14:val="none"/>
              </w:rPr>
            </w:pPr>
            <w:r w:rsidRPr="00A95B71">
              <w:rPr>
                <w:rFonts w:ascii="Open Sans" w:eastAsia="Times New Roman" w:hAnsi="Open Sans" w:cs="Open Sans"/>
                <w:color w:val="0D0D0D" w:themeColor="text1" w:themeTint="F2"/>
                <w:kern w:val="0"/>
                <w:sz w:val="24"/>
                <w:szCs w:val="24"/>
                <w14:ligatures w14:val="none"/>
              </w:rPr>
              <w:t>$8</w:t>
            </w:r>
            <w:r w:rsidR="00FA7C0A">
              <w:rPr>
                <w:rFonts w:ascii="Open Sans" w:eastAsia="Times New Roman" w:hAnsi="Open Sans" w:cs="Open Sans"/>
                <w:color w:val="0D0D0D" w:themeColor="text1" w:themeTint="F2"/>
                <w:kern w:val="0"/>
                <w:sz w:val="24"/>
                <w:szCs w:val="24"/>
                <w14:ligatures w14:val="none"/>
              </w:rPr>
              <w:t>7.50</w:t>
            </w:r>
          </w:p>
        </w:tc>
      </w:tr>
      <w:tr w:rsidR="007E294B" w14:paraId="6C582A1C" w14:textId="77777777" w:rsidTr="00000B95">
        <w:trPr>
          <w:trHeight w:val="303"/>
        </w:trPr>
        <w:tc>
          <w:tcPr>
            <w:tcW w:w="5382" w:type="dxa"/>
          </w:tcPr>
          <w:p w14:paraId="0A09B99D" w14:textId="5C8C2BC0" w:rsidR="007E294B" w:rsidRPr="00A95B71" w:rsidRDefault="00A95B71" w:rsidP="00EF52AB">
            <w:pPr>
              <w:rPr>
                <w:rFonts w:ascii="Open Sans" w:eastAsia="Times New Roman" w:hAnsi="Open Sans" w:cs="Open Sans"/>
                <w:color w:val="0D0D0D" w:themeColor="text1" w:themeTint="F2"/>
                <w:kern w:val="0"/>
                <w:sz w:val="24"/>
                <w:szCs w:val="24"/>
                <w14:ligatures w14:val="none"/>
              </w:rPr>
            </w:pPr>
            <w:r w:rsidRPr="00A95B71">
              <w:rPr>
                <w:rFonts w:ascii="Open Sans" w:eastAsia="Times New Roman" w:hAnsi="Open Sans" w:cs="Open Sans"/>
                <w:color w:val="0D0D0D" w:themeColor="text1" w:themeTint="F2"/>
                <w:kern w:val="0"/>
                <w:sz w:val="24"/>
                <w:szCs w:val="24"/>
                <w14:ligatures w14:val="none"/>
              </w:rPr>
              <w:t>4”</w:t>
            </w:r>
          </w:p>
        </w:tc>
        <w:tc>
          <w:tcPr>
            <w:tcW w:w="5383" w:type="dxa"/>
          </w:tcPr>
          <w:p w14:paraId="32227FB2" w14:textId="22202C1B" w:rsidR="007E294B" w:rsidRPr="00A95B71" w:rsidRDefault="00A95B71" w:rsidP="001432B4">
            <w:pPr>
              <w:jc w:val="center"/>
              <w:rPr>
                <w:rFonts w:ascii="Open Sans" w:eastAsia="Times New Roman" w:hAnsi="Open Sans" w:cs="Open Sans"/>
                <w:color w:val="0D0D0D" w:themeColor="text1" w:themeTint="F2"/>
                <w:kern w:val="0"/>
                <w:sz w:val="24"/>
                <w:szCs w:val="24"/>
                <w14:ligatures w14:val="none"/>
              </w:rPr>
            </w:pPr>
            <w:r w:rsidRPr="00A95B71">
              <w:rPr>
                <w:rFonts w:ascii="Open Sans" w:eastAsia="Times New Roman" w:hAnsi="Open Sans" w:cs="Open Sans"/>
                <w:color w:val="0D0D0D" w:themeColor="text1" w:themeTint="F2"/>
                <w:kern w:val="0"/>
                <w:sz w:val="24"/>
                <w:szCs w:val="24"/>
                <w14:ligatures w14:val="none"/>
              </w:rPr>
              <w:t>$</w:t>
            </w:r>
            <w:r w:rsidR="00FA7C0A">
              <w:rPr>
                <w:rFonts w:ascii="Open Sans" w:eastAsia="Times New Roman" w:hAnsi="Open Sans" w:cs="Open Sans"/>
                <w:color w:val="0D0D0D" w:themeColor="text1" w:themeTint="F2"/>
                <w:kern w:val="0"/>
                <w:sz w:val="24"/>
                <w:szCs w:val="24"/>
                <w14:ligatures w14:val="none"/>
              </w:rPr>
              <w:t>102.50</w:t>
            </w:r>
          </w:p>
        </w:tc>
      </w:tr>
      <w:tr w:rsidR="007E294B" w14:paraId="29EE377F" w14:textId="77777777" w:rsidTr="00000B95">
        <w:trPr>
          <w:trHeight w:val="303"/>
        </w:trPr>
        <w:tc>
          <w:tcPr>
            <w:tcW w:w="5382" w:type="dxa"/>
          </w:tcPr>
          <w:p w14:paraId="0D546D09" w14:textId="48EB652C" w:rsidR="007E294B" w:rsidRPr="00A95B71" w:rsidRDefault="00A95B71" w:rsidP="00EF52AB">
            <w:pPr>
              <w:rPr>
                <w:rFonts w:ascii="Open Sans" w:eastAsia="Times New Roman" w:hAnsi="Open Sans" w:cs="Open Sans"/>
                <w:color w:val="0D0D0D" w:themeColor="text1" w:themeTint="F2"/>
                <w:kern w:val="0"/>
                <w:sz w:val="24"/>
                <w:szCs w:val="24"/>
                <w14:ligatures w14:val="none"/>
              </w:rPr>
            </w:pPr>
            <w:r w:rsidRPr="00A95B71">
              <w:rPr>
                <w:rFonts w:ascii="Open Sans" w:eastAsia="Times New Roman" w:hAnsi="Open Sans" w:cs="Open Sans"/>
                <w:color w:val="0D0D0D" w:themeColor="text1" w:themeTint="F2"/>
                <w:kern w:val="0"/>
                <w:sz w:val="24"/>
                <w:szCs w:val="24"/>
                <w14:ligatures w14:val="none"/>
              </w:rPr>
              <w:t>6”</w:t>
            </w:r>
          </w:p>
        </w:tc>
        <w:tc>
          <w:tcPr>
            <w:tcW w:w="5383" w:type="dxa"/>
          </w:tcPr>
          <w:p w14:paraId="7AE7A54B" w14:textId="058FE566" w:rsidR="007E294B" w:rsidRPr="00A95B71" w:rsidRDefault="00A95B71" w:rsidP="001432B4">
            <w:pPr>
              <w:jc w:val="center"/>
              <w:rPr>
                <w:rFonts w:ascii="Open Sans" w:eastAsia="Times New Roman" w:hAnsi="Open Sans" w:cs="Open Sans"/>
                <w:color w:val="0D0D0D" w:themeColor="text1" w:themeTint="F2"/>
                <w:kern w:val="0"/>
                <w:sz w:val="24"/>
                <w:szCs w:val="24"/>
                <w14:ligatures w14:val="none"/>
              </w:rPr>
            </w:pPr>
            <w:r w:rsidRPr="00A95B71">
              <w:rPr>
                <w:rFonts w:ascii="Open Sans" w:eastAsia="Times New Roman" w:hAnsi="Open Sans" w:cs="Open Sans"/>
                <w:color w:val="0D0D0D" w:themeColor="text1" w:themeTint="F2"/>
                <w:kern w:val="0"/>
                <w:sz w:val="24"/>
                <w:szCs w:val="24"/>
                <w14:ligatures w14:val="none"/>
              </w:rPr>
              <w:t>$1</w:t>
            </w:r>
            <w:r w:rsidR="00D558BB">
              <w:rPr>
                <w:rFonts w:ascii="Open Sans" w:eastAsia="Times New Roman" w:hAnsi="Open Sans" w:cs="Open Sans"/>
                <w:color w:val="0D0D0D" w:themeColor="text1" w:themeTint="F2"/>
                <w:kern w:val="0"/>
                <w:sz w:val="24"/>
                <w:szCs w:val="24"/>
                <w14:ligatures w14:val="none"/>
              </w:rPr>
              <w:t>30.00</w:t>
            </w:r>
          </w:p>
        </w:tc>
      </w:tr>
      <w:tr w:rsidR="007E294B" w14:paraId="50DBE6F9" w14:textId="77777777" w:rsidTr="00000B95">
        <w:trPr>
          <w:trHeight w:val="303"/>
        </w:trPr>
        <w:tc>
          <w:tcPr>
            <w:tcW w:w="5382" w:type="dxa"/>
          </w:tcPr>
          <w:p w14:paraId="32D3CF1D" w14:textId="136F5233" w:rsidR="007E294B" w:rsidRPr="00A95B71" w:rsidRDefault="00A95B71" w:rsidP="00EF52AB">
            <w:pPr>
              <w:rPr>
                <w:rFonts w:ascii="Open Sans" w:eastAsia="Times New Roman" w:hAnsi="Open Sans" w:cs="Open Sans"/>
                <w:color w:val="0D0D0D" w:themeColor="text1" w:themeTint="F2"/>
                <w:kern w:val="0"/>
                <w:sz w:val="24"/>
                <w:szCs w:val="24"/>
                <w14:ligatures w14:val="none"/>
              </w:rPr>
            </w:pPr>
            <w:r w:rsidRPr="00A95B71">
              <w:rPr>
                <w:rFonts w:ascii="Open Sans" w:eastAsia="Times New Roman" w:hAnsi="Open Sans" w:cs="Open Sans"/>
                <w:color w:val="0D0D0D" w:themeColor="text1" w:themeTint="F2"/>
                <w:kern w:val="0"/>
                <w:sz w:val="24"/>
                <w:szCs w:val="24"/>
                <w14:ligatures w14:val="none"/>
              </w:rPr>
              <w:t>8”</w:t>
            </w:r>
          </w:p>
        </w:tc>
        <w:tc>
          <w:tcPr>
            <w:tcW w:w="5383" w:type="dxa"/>
          </w:tcPr>
          <w:p w14:paraId="02BD6C6C" w14:textId="546516FA" w:rsidR="007E294B" w:rsidRPr="00A95B71" w:rsidRDefault="00A95B71" w:rsidP="001432B4">
            <w:pPr>
              <w:jc w:val="center"/>
              <w:rPr>
                <w:rFonts w:ascii="Open Sans" w:eastAsia="Times New Roman" w:hAnsi="Open Sans" w:cs="Open Sans"/>
                <w:color w:val="0D0D0D" w:themeColor="text1" w:themeTint="F2"/>
                <w:kern w:val="0"/>
                <w:sz w:val="24"/>
                <w:szCs w:val="24"/>
                <w14:ligatures w14:val="none"/>
              </w:rPr>
            </w:pPr>
            <w:r w:rsidRPr="00A95B71">
              <w:rPr>
                <w:rFonts w:ascii="Open Sans" w:eastAsia="Times New Roman" w:hAnsi="Open Sans" w:cs="Open Sans"/>
                <w:color w:val="0D0D0D" w:themeColor="text1" w:themeTint="F2"/>
                <w:kern w:val="0"/>
                <w:sz w:val="24"/>
                <w:szCs w:val="24"/>
                <w14:ligatures w14:val="none"/>
              </w:rPr>
              <w:t>$1</w:t>
            </w:r>
            <w:r w:rsidR="00D558BB">
              <w:rPr>
                <w:rFonts w:ascii="Open Sans" w:eastAsia="Times New Roman" w:hAnsi="Open Sans" w:cs="Open Sans"/>
                <w:color w:val="0D0D0D" w:themeColor="text1" w:themeTint="F2"/>
                <w:kern w:val="0"/>
                <w:sz w:val="24"/>
                <w:szCs w:val="24"/>
                <w14:ligatures w14:val="none"/>
              </w:rPr>
              <w:t>66.20</w:t>
            </w:r>
          </w:p>
        </w:tc>
      </w:tr>
      <w:tr w:rsidR="007E294B" w14:paraId="23B2AB64" w14:textId="77777777" w:rsidTr="00000B95">
        <w:trPr>
          <w:trHeight w:val="303"/>
        </w:trPr>
        <w:tc>
          <w:tcPr>
            <w:tcW w:w="5382" w:type="dxa"/>
          </w:tcPr>
          <w:p w14:paraId="1F38C08A" w14:textId="6FC70AC2" w:rsidR="007E294B" w:rsidRPr="00A95B71" w:rsidRDefault="00A95B71" w:rsidP="00EF52AB">
            <w:pPr>
              <w:rPr>
                <w:rFonts w:ascii="Open Sans" w:eastAsia="Times New Roman" w:hAnsi="Open Sans" w:cs="Open Sans"/>
                <w:color w:val="0D0D0D" w:themeColor="text1" w:themeTint="F2"/>
                <w:kern w:val="0"/>
                <w:sz w:val="24"/>
                <w:szCs w:val="24"/>
                <w14:ligatures w14:val="none"/>
              </w:rPr>
            </w:pPr>
            <w:r w:rsidRPr="00A95B71">
              <w:rPr>
                <w:rFonts w:ascii="Open Sans" w:eastAsia="Times New Roman" w:hAnsi="Open Sans" w:cs="Open Sans"/>
                <w:color w:val="0D0D0D" w:themeColor="text1" w:themeTint="F2"/>
                <w:kern w:val="0"/>
                <w:sz w:val="24"/>
                <w:szCs w:val="24"/>
                <w14:ligatures w14:val="none"/>
              </w:rPr>
              <w:t>10”</w:t>
            </w:r>
          </w:p>
        </w:tc>
        <w:tc>
          <w:tcPr>
            <w:tcW w:w="5383" w:type="dxa"/>
          </w:tcPr>
          <w:p w14:paraId="5F3F3F0E" w14:textId="74EF32AF" w:rsidR="007E294B" w:rsidRPr="00A95B71" w:rsidRDefault="00A95B71" w:rsidP="001432B4">
            <w:pPr>
              <w:jc w:val="center"/>
              <w:rPr>
                <w:rFonts w:ascii="Open Sans" w:eastAsia="Times New Roman" w:hAnsi="Open Sans" w:cs="Open Sans"/>
                <w:color w:val="0D0D0D" w:themeColor="text1" w:themeTint="F2"/>
                <w:kern w:val="0"/>
                <w:sz w:val="24"/>
                <w:szCs w:val="24"/>
                <w14:ligatures w14:val="none"/>
              </w:rPr>
            </w:pPr>
            <w:r w:rsidRPr="00A95B71">
              <w:rPr>
                <w:rFonts w:ascii="Open Sans" w:eastAsia="Times New Roman" w:hAnsi="Open Sans" w:cs="Open Sans"/>
                <w:color w:val="0D0D0D" w:themeColor="text1" w:themeTint="F2"/>
                <w:kern w:val="0"/>
                <w:sz w:val="24"/>
                <w:szCs w:val="24"/>
                <w14:ligatures w14:val="none"/>
              </w:rPr>
              <w:t>$</w:t>
            </w:r>
            <w:r w:rsidR="00D558BB">
              <w:rPr>
                <w:rFonts w:ascii="Open Sans" w:eastAsia="Times New Roman" w:hAnsi="Open Sans" w:cs="Open Sans"/>
                <w:color w:val="0D0D0D" w:themeColor="text1" w:themeTint="F2"/>
                <w:kern w:val="0"/>
                <w:sz w:val="24"/>
                <w:szCs w:val="24"/>
                <w14:ligatures w14:val="none"/>
              </w:rPr>
              <w:t>214.05</w:t>
            </w:r>
          </w:p>
        </w:tc>
      </w:tr>
      <w:tr w:rsidR="007E294B" w14:paraId="7D330D2E" w14:textId="77777777" w:rsidTr="00000B95">
        <w:trPr>
          <w:trHeight w:val="90"/>
        </w:trPr>
        <w:tc>
          <w:tcPr>
            <w:tcW w:w="5382" w:type="dxa"/>
          </w:tcPr>
          <w:p w14:paraId="1865E356" w14:textId="0D7AC38C" w:rsidR="007E294B" w:rsidRPr="00A95B71" w:rsidRDefault="00A95B71" w:rsidP="00EF52AB">
            <w:pPr>
              <w:rPr>
                <w:rFonts w:ascii="Open Sans" w:eastAsia="Times New Roman" w:hAnsi="Open Sans" w:cs="Open Sans"/>
                <w:color w:val="0D0D0D" w:themeColor="text1" w:themeTint="F2"/>
                <w:kern w:val="0"/>
                <w:sz w:val="24"/>
                <w:szCs w:val="24"/>
                <w14:ligatures w14:val="none"/>
              </w:rPr>
            </w:pPr>
            <w:r w:rsidRPr="00A95B71">
              <w:rPr>
                <w:rFonts w:ascii="Open Sans" w:eastAsia="Times New Roman" w:hAnsi="Open Sans" w:cs="Open Sans"/>
                <w:color w:val="0D0D0D" w:themeColor="text1" w:themeTint="F2"/>
                <w:kern w:val="0"/>
                <w:sz w:val="24"/>
                <w:szCs w:val="24"/>
                <w14:ligatures w14:val="none"/>
              </w:rPr>
              <w:t>12”</w:t>
            </w:r>
          </w:p>
        </w:tc>
        <w:tc>
          <w:tcPr>
            <w:tcW w:w="5383" w:type="dxa"/>
          </w:tcPr>
          <w:p w14:paraId="17CF2313" w14:textId="32C8E5B0" w:rsidR="007E294B" w:rsidRPr="00A95B71" w:rsidRDefault="00A95B71" w:rsidP="001432B4">
            <w:pPr>
              <w:jc w:val="center"/>
              <w:rPr>
                <w:rFonts w:ascii="Open Sans" w:eastAsia="Times New Roman" w:hAnsi="Open Sans" w:cs="Open Sans"/>
                <w:color w:val="0D0D0D" w:themeColor="text1" w:themeTint="F2"/>
                <w:kern w:val="0"/>
                <w:sz w:val="24"/>
                <w:szCs w:val="24"/>
                <w14:ligatures w14:val="none"/>
              </w:rPr>
            </w:pPr>
            <w:r w:rsidRPr="00A95B71">
              <w:rPr>
                <w:rFonts w:ascii="Open Sans" w:eastAsia="Times New Roman" w:hAnsi="Open Sans" w:cs="Open Sans"/>
                <w:color w:val="0D0D0D" w:themeColor="text1" w:themeTint="F2"/>
                <w:kern w:val="0"/>
                <w:sz w:val="24"/>
                <w:szCs w:val="24"/>
                <w14:ligatures w14:val="none"/>
              </w:rPr>
              <w:t>$2</w:t>
            </w:r>
            <w:r w:rsidR="00D6726C">
              <w:rPr>
                <w:rFonts w:ascii="Open Sans" w:eastAsia="Times New Roman" w:hAnsi="Open Sans" w:cs="Open Sans"/>
                <w:color w:val="0D0D0D" w:themeColor="text1" w:themeTint="F2"/>
                <w:kern w:val="0"/>
                <w:sz w:val="24"/>
                <w:szCs w:val="24"/>
                <w14:ligatures w14:val="none"/>
              </w:rPr>
              <w:t>76.95</w:t>
            </w:r>
          </w:p>
        </w:tc>
      </w:tr>
      <w:tr w:rsidR="009F0752" w14:paraId="3CB3A6ED" w14:textId="77777777" w:rsidTr="00000B95">
        <w:trPr>
          <w:trHeight w:val="303"/>
        </w:trPr>
        <w:tc>
          <w:tcPr>
            <w:tcW w:w="5382" w:type="dxa"/>
          </w:tcPr>
          <w:p w14:paraId="5B2CCBEB" w14:textId="77777777" w:rsidR="009F0752" w:rsidRPr="009F0752" w:rsidRDefault="009F0752" w:rsidP="00EF52AB">
            <w:pPr>
              <w:rPr>
                <w:rFonts w:ascii="Open Sans" w:eastAsia="Times New Roman" w:hAnsi="Open Sans" w:cs="Open Sans"/>
                <w:color w:val="0D0D0D" w:themeColor="text1" w:themeTint="F2"/>
                <w:kern w:val="0"/>
                <w:sz w:val="24"/>
                <w:szCs w:val="24"/>
                <w14:ligatures w14:val="none"/>
              </w:rPr>
            </w:pPr>
          </w:p>
        </w:tc>
        <w:tc>
          <w:tcPr>
            <w:tcW w:w="5383" w:type="dxa"/>
          </w:tcPr>
          <w:p w14:paraId="6097DAD9" w14:textId="77777777" w:rsidR="009F0752" w:rsidRPr="009F0752" w:rsidRDefault="009F0752" w:rsidP="001432B4">
            <w:pPr>
              <w:jc w:val="center"/>
              <w:rPr>
                <w:rFonts w:ascii="Open Sans" w:eastAsia="Times New Roman" w:hAnsi="Open Sans" w:cs="Open Sans"/>
                <w:color w:val="0D0D0D" w:themeColor="text1" w:themeTint="F2"/>
                <w:kern w:val="0"/>
                <w:sz w:val="24"/>
                <w:szCs w:val="24"/>
                <w14:ligatures w14:val="none"/>
              </w:rPr>
            </w:pPr>
          </w:p>
        </w:tc>
      </w:tr>
      <w:tr w:rsidR="00A95B71" w14:paraId="2E6850F9" w14:textId="77777777" w:rsidTr="00000B95">
        <w:trPr>
          <w:trHeight w:val="303"/>
        </w:trPr>
        <w:tc>
          <w:tcPr>
            <w:tcW w:w="5382" w:type="dxa"/>
          </w:tcPr>
          <w:p w14:paraId="3BD38D58" w14:textId="70DA1B00" w:rsidR="00A95B71" w:rsidRPr="009F0752" w:rsidRDefault="00A95B71" w:rsidP="00EF52AB">
            <w:pPr>
              <w:rPr>
                <w:rFonts w:ascii="Open Sans" w:eastAsia="Times New Roman" w:hAnsi="Open Sans" w:cs="Open Sans"/>
                <w:color w:val="0D0D0D" w:themeColor="text1" w:themeTint="F2"/>
                <w:kern w:val="0"/>
                <w:sz w:val="24"/>
                <w:szCs w:val="24"/>
                <w14:ligatures w14:val="none"/>
              </w:rPr>
            </w:pPr>
            <w:r w:rsidRPr="009F0752">
              <w:rPr>
                <w:rFonts w:ascii="Open Sans" w:eastAsia="Times New Roman" w:hAnsi="Open Sans" w:cs="Open Sans"/>
                <w:color w:val="0D0D0D" w:themeColor="text1" w:themeTint="F2"/>
                <w:kern w:val="0"/>
                <w:sz w:val="24"/>
                <w:szCs w:val="24"/>
                <w14:ligatures w14:val="none"/>
              </w:rPr>
              <w:t>Non-Potable Service</w:t>
            </w:r>
          </w:p>
        </w:tc>
        <w:tc>
          <w:tcPr>
            <w:tcW w:w="5383" w:type="dxa"/>
          </w:tcPr>
          <w:p w14:paraId="3DE2309A" w14:textId="5A6EE313" w:rsidR="00A95B71" w:rsidRPr="009F0752" w:rsidRDefault="00A95B71" w:rsidP="001432B4">
            <w:pPr>
              <w:jc w:val="center"/>
              <w:rPr>
                <w:rFonts w:ascii="Open Sans" w:eastAsia="Times New Roman" w:hAnsi="Open Sans" w:cs="Open Sans"/>
                <w:color w:val="0D0D0D" w:themeColor="text1" w:themeTint="F2"/>
                <w:kern w:val="0"/>
                <w:sz w:val="24"/>
                <w:szCs w:val="24"/>
                <w14:ligatures w14:val="none"/>
              </w:rPr>
            </w:pPr>
          </w:p>
        </w:tc>
      </w:tr>
      <w:tr w:rsidR="007C558B" w14:paraId="50969513" w14:textId="77777777" w:rsidTr="009F0752">
        <w:trPr>
          <w:trHeight w:val="387"/>
        </w:trPr>
        <w:tc>
          <w:tcPr>
            <w:tcW w:w="5382" w:type="dxa"/>
          </w:tcPr>
          <w:p w14:paraId="470F56A5" w14:textId="5760DD66" w:rsidR="007C558B" w:rsidRPr="009F0752" w:rsidRDefault="009F0752" w:rsidP="00EF52AB">
            <w:pPr>
              <w:rPr>
                <w:rFonts w:ascii="Open Sans" w:eastAsia="Times New Roman" w:hAnsi="Open Sans" w:cs="Open Sans"/>
                <w:color w:val="0D0D0D" w:themeColor="text1" w:themeTint="F2"/>
                <w:kern w:val="0"/>
                <w:sz w:val="24"/>
                <w:szCs w:val="24"/>
                <w14:ligatures w14:val="none"/>
              </w:rPr>
            </w:pPr>
            <w:r>
              <w:rPr>
                <w:rFonts w:ascii="Open Sans" w:eastAsia="Times New Roman" w:hAnsi="Open Sans" w:cs="Open Sans"/>
                <w:color w:val="0D0D0D" w:themeColor="text1" w:themeTint="F2"/>
                <w:kern w:val="0"/>
                <w:sz w:val="24"/>
                <w:szCs w:val="24"/>
                <w14:ligatures w14:val="none"/>
              </w:rPr>
              <w:t>All meter sizes</w:t>
            </w:r>
          </w:p>
        </w:tc>
        <w:tc>
          <w:tcPr>
            <w:tcW w:w="5383" w:type="dxa"/>
          </w:tcPr>
          <w:p w14:paraId="327BC08C" w14:textId="253B2D0A" w:rsidR="007C558B" w:rsidRPr="009F0752" w:rsidRDefault="007C558B" w:rsidP="001432B4">
            <w:pPr>
              <w:jc w:val="center"/>
              <w:rPr>
                <w:rFonts w:ascii="Open Sans" w:eastAsia="Times New Roman" w:hAnsi="Open Sans" w:cs="Open Sans"/>
                <w:color w:val="0D0D0D" w:themeColor="text1" w:themeTint="F2"/>
                <w:kern w:val="0"/>
                <w:sz w:val="24"/>
                <w:szCs w:val="24"/>
                <w14:ligatures w14:val="none"/>
              </w:rPr>
            </w:pPr>
            <w:r w:rsidRPr="009F0752">
              <w:rPr>
                <w:rFonts w:ascii="Open Sans" w:eastAsia="Times New Roman" w:hAnsi="Open Sans" w:cs="Open Sans"/>
                <w:color w:val="0D0D0D" w:themeColor="text1" w:themeTint="F2"/>
                <w:kern w:val="0"/>
                <w:sz w:val="24"/>
                <w:szCs w:val="24"/>
                <w14:ligatures w14:val="none"/>
              </w:rPr>
              <w:t>$1</w:t>
            </w:r>
            <w:r w:rsidR="00D6726C">
              <w:rPr>
                <w:rFonts w:ascii="Open Sans" w:eastAsia="Times New Roman" w:hAnsi="Open Sans" w:cs="Open Sans"/>
                <w:color w:val="0D0D0D" w:themeColor="text1" w:themeTint="F2"/>
                <w:kern w:val="0"/>
                <w:sz w:val="24"/>
                <w:szCs w:val="24"/>
                <w14:ligatures w14:val="none"/>
              </w:rPr>
              <w:t>9.00</w:t>
            </w:r>
            <w:r w:rsidR="009F0752">
              <w:rPr>
                <w:rFonts w:ascii="Open Sans" w:eastAsia="Times New Roman" w:hAnsi="Open Sans" w:cs="Open Sans"/>
                <w:color w:val="0D0D0D" w:themeColor="text1" w:themeTint="F2"/>
                <w:kern w:val="0"/>
                <w:sz w:val="24"/>
                <w:szCs w:val="24"/>
                <w14:ligatures w14:val="none"/>
              </w:rPr>
              <w:t>*</w:t>
            </w:r>
          </w:p>
        </w:tc>
      </w:tr>
      <w:tr w:rsidR="007C558B" w14:paraId="11508C1D" w14:textId="77777777" w:rsidTr="00000B95">
        <w:trPr>
          <w:trHeight w:val="303"/>
        </w:trPr>
        <w:tc>
          <w:tcPr>
            <w:tcW w:w="5382" w:type="dxa"/>
          </w:tcPr>
          <w:p w14:paraId="3BE1C80E" w14:textId="4AA1625F" w:rsidR="007C558B" w:rsidRPr="003A3830" w:rsidRDefault="009F0752" w:rsidP="00EF52AB">
            <w:pPr>
              <w:rPr>
                <w:rFonts w:ascii="Open Sans" w:eastAsia="Times New Roman" w:hAnsi="Open Sans" w:cs="Open Sans"/>
                <w:color w:val="0D0D0D" w:themeColor="text1" w:themeTint="F2"/>
                <w:kern w:val="0"/>
                <w:sz w:val="24"/>
                <w:szCs w:val="24"/>
                <w:highlight w:val="yellow"/>
                <w14:ligatures w14:val="none"/>
              </w:rPr>
            </w:pPr>
            <w:r w:rsidRPr="009F0752">
              <w:rPr>
                <w:rFonts w:ascii="Open Sans" w:eastAsia="Times New Roman" w:hAnsi="Open Sans" w:cs="Open Sans"/>
                <w:color w:val="0D0D0D" w:themeColor="text1" w:themeTint="F2"/>
                <w:kern w:val="0"/>
                <w:sz w:val="24"/>
                <w:szCs w:val="24"/>
                <w14:ligatures w14:val="none"/>
              </w:rPr>
              <w:t>*</w:t>
            </w:r>
            <w:r w:rsidR="00B45D12" w:rsidRPr="009F0752">
              <w:rPr>
                <w:rFonts w:ascii="Open Sans" w:eastAsia="Times New Roman" w:hAnsi="Open Sans" w:cs="Open Sans"/>
                <w:color w:val="0D0D0D" w:themeColor="text1" w:themeTint="F2"/>
                <w:kern w:val="0"/>
                <w:sz w:val="24"/>
                <w:szCs w:val="24"/>
                <w14:ligatures w14:val="none"/>
              </w:rPr>
              <w:t>Only</w:t>
            </w:r>
            <w:r w:rsidRPr="009F0752">
              <w:rPr>
                <w:rFonts w:ascii="Open Sans" w:eastAsia="Times New Roman" w:hAnsi="Open Sans" w:cs="Open Sans"/>
                <w:color w:val="0D0D0D" w:themeColor="text1" w:themeTint="F2"/>
                <w:kern w:val="0"/>
                <w:sz w:val="24"/>
                <w:szCs w:val="24"/>
                <w14:ligatures w14:val="none"/>
              </w:rPr>
              <w:t xml:space="preserve"> charged </w:t>
            </w:r>
            <w:r>
              <w:rPr>
                <w:rFonts w:ascii="Open Sans" w:eastAsia="Times New Roman" w:hAnsi="Open Sans" w:cs="Open Sans"/>
                <w:color w:val="0D0D0D" w:themeColor="text1" w:themeTint="F2"/>
                <w:kern w:val="0"/>
                <w:sz w:val="24"/>
                <w:szCs w:val="24"/>
                <w14:ligatures w14:val="none"/>
              </w:rPr>
              <w:t>in months that</w:t>
            </w:r>
            <w:r w:rsidRPr="009F0752">
              <w:rPr>
                <w:rFonts w:ascii="Open Sans" w:eastAsia="Times New Roman" w:hAnsi="Open Sans" w:cs="Open Sans"/>
                <w:color w:val="0D0D0D" w:themeColor="text1" w:themeTint="F2"/>
                <w:kern w:val="0"/>
                <w:sz w:val="24"/>
                <w:szCs w:val="24"/>
                <w14:ligatures w14:val="none"/>
              </w:rPr>
              <w:t xml:space="preserve"> service is </w:t>
            </w:r>
            <w:r>
              <w:rPr>
                <w:rFonts w:ascii="Open Sans" w:eastAsia="Times New Roman" w:hAnsi="Open Sans" w:cs="Open Sans"/>
                <w:color w:val="0D0D0D" w:themeColor="text1" w:themeTint="F2"/>
                <w:kern w:val="0"/>
                <w:sz w:val="24"/>
                <w:szCs w:val="24"/>
                <w14:ligatures w14:val="none"/>
              </w:rPr>
              <w:t>active</w:t>
            </w:r>
          </w:p>
        </w:tc>
        <w:tc>
          <w:tcPr>
            <w:tcW w:w="5383" w:type="dxa"/>
          </w:tcPr>
          <w:p w14:paraId="5FC485DE" w14:textId="349563BD" w:rsidR="007C558B" w:rsidRPr="003A3830" w:rsidRDefault="007C558B" w:rsidP="001432B4">
            <w:pPr>
              <w:jc w:val="center"/>
              <w:rPr>
                <w:rFonts w:ascii="Open Sans" w:eastAsia="Times New Roman" w:hAnsi="Open Sans" w:cs="Open Sans"/>
                <w:color w:val="0D0D0D" w:themeColor="text1" w:themeTint="F2"/>
                <w:kern w:val="0"/>
                <w:sz w:val="24"/>
                <w:szCs w:val="24"/>
                <w:highlight w:val="yellow"/>
                <w14:ligatures w14:val="none"/>
              </w:rPr>
            </w:pPr>
          </w:p>
        </w:tc>
      </w:tr>
      <w:tr w:rsidR="009F0752" w14:paraId="2FBFBE80" w14:textId="77777777" w:rsidTr="00000B95">
        <w:trPr>
          <w:trHeight w:val="303"/>
        </w:trPr>
        <w:tc>
          <w:tcPr>
            <w:tcW w:w="5382" w:type="dxa"/>
          </w:tcPr>
          <w:p w14:paraId="5A1BEEAE" w14:textId="31F4DE7D" w:rsidR="009F0752" w:rsidRPr="003A3830" w:rsidRDefault="009F0752" w:rsidP="00EF52AB">
            <w:pPr>
              <w:rPr>
                <w:rFonts w:ascii="Open Sans" w:eastAsia="Times New Roman" w:hAnsi="Open Sans" w:cs="Open Sans"/>
                <w:color w:val="0D0D0D" w:themeColor="text1" w:themeTint="F2"/>
                <w:kern w:val="0"/>
                <w:sz w:val="24"/>
                <w:szCs w:val="24"/>
                <w:highlight w:val="yellow"/>
                <w14:ligatures w14:val="none"/>
              </w:rPr>
            </w:pPr>
          </w:p>
        </w:tc>
        <w:tc>
          <w:tcPr>
            <w:tcW w:w="5383" w:type="dxa"/>
          </w:tcPr>
          <w:p w14:paraId="7CA06140" w14:textId="027DDF87" w:rsidR="009F0752" w:rsidRPr="003A3830" w:rsidRDefault="009F0752" w:rsidP="001432B4">
            <w:pPr>
              <w:jc w:val="center"/>
              <w:rPr>
                <w:rFonts w:ascii="Open Sans" w:eastAsia="Times New Roman" w:hAnsi="Open Sans" w:cs="Open Sans"/>
                <w:color w:val="0D0D0D" w:themeColor="text1" w:themeTint="F2"/>
                <w:kern w:val="0"/>
                <w:sz w:val="24"/>
                <w:szCs w:val="24"/>
                <w:highlight w:val="yellow"/>
                <w14:ligatures w14:val="none"/>
              </w:rPr>
            </w:pPr>
          </w:p>
        </w:tc>
      </w:tr>
      <w:tr w:rsidR="009F0752" w14:paraId="44B80A3D" w14:textId="77777777" w:rsidTr="00000B95">
        <w:trPr>
          <w:trHeight w:val="303"/>
        </w:trPr>
        <w:tc>
          <w:tcPr>
            <w:tcW w:w="5382" w:type="dxa"/>
          </w:tcPr>
          <w:p w14:paraId="69FBFDDA" w14:textId="46D36613" w:rsidR="009F0752" w:rsidRPr="003A3830" w:rsidRDefault="009F0752" w:rsidP="00EF52AB">
            <w:pPr>
              <w:rPr>
                <w:rFonts w:ascii="Open Sans" w:eastAsia="Times New Roman" w:hAnsi="Open Sans" w:cs="Open Sans"/>
                <w:color w:val="0D0D0D" w:themeColor="text1" w:themeTint="F2"/>
                <w:kern w:val="0"/>
                <w:sz w:val="24"/>
                <w:szCs w:val="24"/>
                <w:highlight w:val="yellow"/>
                <w14:ligatures w14:val="none"/>
              </w:rPr>
            </w:pPr>
          </w:p>
        </w:tc>
        <w:tc>
          <w:tcPr>
            <w:tcW w:w="5383" w:type="dxa"/>
          </w:tcPr>
          <w:p w14:paraId="03468DBC" w14:textId="1A082DD8" w:rsidR="009F0752" w:rsidRPr="003A3830" w:rsidRDefault="009F0752" w:rsidP="001432B4">
            <w:pPr>
              <w:jc w:val="center"/>
              <w:rPr>
                <w:rFonts w:ascii="Open Sans" w:eastAsia="Times New Roman" w:hAnsi="Open Sans" w:cs="Open Sans"/>
                <w:color w:val="0D0D0D" w:themeColor="text1" w:themeTint="F2"/>
                <w:kern w:val="0"/>
                <w:sz w:val="24"/>
                <w:szCs w:val="24"/>
                <w:highlight w:val="yellow"/>
                <w14:ligatures w14:val="none"/>
              </w:rPr>
            </w:pPr>
          </w:p>
        </w:tc>
      </w:tr>
    </w:tbl>
    <w:p w14:paraId="6CE468BD" w14:textId="3A9EB5BD" w:rsidR="005402C5" w:rsidRDefault="005402C5" w:rsidP="005402C5">
      <w:pPr>
        <w:shd w:val="clear" w:color="auto" w:fill="FFFFFF"/>
        <w:spacing w:after="0" w:line="240" w:lineRule="auto"/>
        <w:rPr>
          <w:rFonts w:ascii="Open Sans" w:hAnsi="Open Sans" w:cs="Open Sans"/>
          <w:b/>
          <w:bCs/>
          <w:color w:val="2F5496" w:themeColor="accent1" w:themeShade="BF"/>
          <w:sz w:val="28"/>
          <w:szCs w:val="28"/>
        </w:rPr>
      </w:pPr>
      <w:r w:rsidRPr="005402C5">
        <w:rPr>
          <w:rFonts w:ascii="Open Sans" w:hAnsi="Open Sans" w:cs="Open Sans"/>
          <w:b/>
          <w:bCs/>
          <w:color w:val="2F5496" w:themeColor="accent1" w:themeShade="BF"/>
          <w:sz w:val="28"/>
          <w:szCs w:val="28"/>
        </w:rPr>
        <w:t>Misc Fees and charges:</w:t>
      </w:r>
    </w:p>
    <w:p w14:paraId="5CC8C275" w14:textId="77777777" w:rsidR="009C5AE4" w:rsidRPr="00304D58" w:rsidRDefault="009C5AE4" w:rsidP="005402C5">
      <w:pPr>
        <w:shd w:val="clear" w:color="auto" w:fill="FFFFFF"/>
        <w:spacing w:after="0" w:line="240" w:lineRule="auto"/>
        <w:rPr>
          <w:rFonts w:ascii="Open Sans" w:hAnsi="Open Sans" w:cs="Open Sans"/>
          <w:b/>
          <w:bCs/>
          <w:color w:val="2F5496" w:themeColor="accent1" w:themeShade="BF"/>
          <w:sz w:val="16"/>
          <w:szCs w:val="16"/>
        </w:rPr>
      </w:pPr>
    </w:p>
    <w:p w14:paraId="5BDA41C2" w14:textId="62C86D9D" w:rsidR="005402C5" w:rsidRPr="005402C5" w:rsidRDefault="005402C5" w:rsidP="005402C5">
      <w:pPr>
        <w:shd w:val="clear" w:color="auto" w:fill="FFFFFF"/>
        <w:spacing w:after="0" w:line="240" w:lineRule="auto"/>
        <w:rPr>
          <w:rFonts w:ascii="Open Sans" w:hAnsi="Open Sans" w:cs="Open Sans"/>
          <w:color w:val="2F5496" w:themeColor="accent1" w:themeShade="BF"/>
          <w:sz w:val="24"/>
          <w:szCs w:val="24"/>
        </w:rPr>
      </w:pPr>
      <w:r w:rsidRPr="005402C5">
        <w:rPr>
          <w:rFonts w:ascii="Open Sans" w:hAnsi="Open Sans" w:cs="Open Sans"/>
          <w:b/>
          <w:bCs/>
          <w:color w:val="2F5496" w:themeColor="accent1" w:themeShade="BF"/>
          <w:sz w:val="24"/>
          <w:szCs w:val="24"/>
        </w:rPr>
        <w:t>Tampering fee:</w:t>
      </w:r>
      <w:r w:rsidRPr="005402C5">
        <w:rPr>
          <w:rFonts w:ascii="Open Sans" w:hAnsi="Open Sans" w:cs="Open Sans"/>
          <w:color w:val="2F5496" w:themeColor="accent1" w:themeShade="BF"/>
          <w:sz w:val="24"/>
          <w:szCs w:val="24"/>
        </w:rPr>
        <w:t xml:space="preserve"> </w:t>
      </w:r>
      <w:r w:rsidRPr="00982501">
        <w:rPr>
          <w:rFonts w:ascii="Open Sans" w:hAnsi="Open Sans" w:cs="Open Sans"/>
          <w:color w:val="000000" w:themeColor="text1"/>
          <w:sz w:val="24"/>
          <w:szCs w:val="24"/>
        </w:rPr>
        <w:t xml:space="preserve">Assessed when water or sewer assets are </w:t>
      </w:r>
      <w:r w:rsidR="00987447">
        <w:rPr>
          <w:rFonts w:ascii="Open Sans" w:hAnsi="Open Sans" w:cs="Open Sans"/>
          <w:color w:val="000000" w:themeColor="text1"/>
          <w:sz w:val="24"/>
          <w:szCs w:val="24"/>
        </w:rPr>
        <w:t xml:space="preserve">tampered with or </w:t>
      </w:r>
      <w:r w:rsidR="00585414">
        <w:rPr>
          <w:rFonts w:ascii="Open Sans" w:hAnsi="Open Sans" w:cs="Open Sans"/>
          <w:color w:val="000000" w:themeColor="text1"/>
          <w:sz w:val="24"/>
          <w:szCs w:val="24"/>
        </w:rPr>
        <w:t>damaged</w:t>
      </w:r>
      <w:r w:rsidRPr="00982501">
        <w:rPr>
          <w:rFonts w:ascii="Open Sans" w:hAnsi="Open Sans" w:cs="Open Sans"/>
          <w:color w:val="000000" w:themeColor="text1"/>
          <w:sz w:val="24"/>
          <w:szCs w:val="24"/>
        </w:rPr>
        <w:t xml:space="preserve"> by a customer.</w:t>
      </w:r>
      <w:r w:rsidRPr="005402C5">
        <w:rPr>
          <w:rFonts w:ascii="Open Sans" w:hAnsi="Open Sans" w:cs="Open Sans"/>
          <w:color w:val="2F5496" w:themeColor="accent1" w:themeShade="BF"/>
          <w:sz w:val="24"/>
          <w:szCs w:val="24"/>
        </w:rPr>
        <w:tab/>
      </w:r>
      <w:r w:rsidRPr="005402C5">
        <w:rPr>
          <w:rFonts w:ascii="Open Sans" w:hAnsi="Open Sans" w:cs="Open Sans"/>
          <w:b/>
          <w:bCs/>
          <w:color w:val="2F5496" w:themeColor="accent1" w:themeShade="BF"/>
          <w:sz w:val="24"/>
          <w:szCs w:val="24"/>
        </w:rPr>
        <w:t>$</w:t>
      </w:r>
      <w:r w:rsidRPr="00C62D68">
        <w:rPr>
          <w:rFonts w:ascii="Open Sans" w:hAnsi="Open Sans" w:cs="Open Sans"/>
          <w:b/>
          <w:bCs/>
          <w:color w:val="2F5496" w:themeColor="accent1" w:themeShade="BF"/>
          <w:sz w:val="24"/>
          <w:szCs w:val="24"/>
        </w:rPr>
        <w:t>200.00</w:t>
      </w:r>
    </w:p>
    <w:p w14:paraId="24B83E44" w14:textId="77777777" w:rsidR="00B72E91" w:rsidRPr="00304D58" w:rsidRDefault="00B72E91" w:rsidP="005402C5">
      <w:pPr>
        <w:shd w:val="clear" w:color="auto" w:fill="FFFFFF"/>
        <w:spacing w:after="0" w:line="240" w:lineRule="auto"/>
        <w:rPr>
          <w:rFonts w:ascii="Open Sans" w:hAnsi="Open Sans" w:cs="Open Sans"/>
          <w:b/>
          <w:bCs/>
          <w:color w:val="2F5496" w:themeColor="accent1" w:themeShade="BF"/>
          <w:sz w:val="16"/>
          <w:szCs w:val="16"/>
        </w:rPr>
      </w:pPr>
    </w:p>
    <w:p w14:paraId="1DA8D5AF" w14:textId="56D8DA7D" w:rsidR="00CA0322" w:rsidRDefault="005402C5" w:rsidP="005402C5">
      <w:pPr>
        <w:shd w:val="clear" w:color="auto" w:fill="FFFFFF"/>
        <w:spacing w:after="0" w:line="240" w:lineRule="auto"/>
        <w:rPr>
          <w:rFonts w:ascii="Open Sans" w:hAnsi="Open Sans" w:cs="Open Sans"/>
          <w:color w:val="000000" w:themeColor="text1"/>
          <w:sz w:val="24"/>
          <w:szCs w:val="24"/>
        </w:rPr>
      </w:pPr>
      <w:r w:rsidRPr="005402C5">
        <w:rPr>
          <w:rFonts w:ascii="Open Sans" w:hAnsi="Open Sans" w:cs="Open Sans"/>
          <w:b/>
          <w:bCs/>
          <w:color w:val="2F5496" w:themeColor="accent1" w:themeShade="BF"/>
          <w:sz w:val="24"/>
          <w:szCs w:val="24"/>
        </w:rPr>
        <w:t>Turn-On Charge:</w:t>
      </w:r>
      <w:r w:rsidRPr="005402C5">
        <w:rPr>
          <w:rFonts w:ascii="Open Sans" w:hAnsi="Open Sans" w:cs="Open Sans"/>
          <w:color w:val="2F5496" w:themeColor="accent1" w:themeShade="BF"/>
          <w:sz w:val="24"/>
          <w:szCs w:val="24"/>
        </w:rPr>
        <w:t xml:space="preserve"> </w:t>
      </w:r>
      <w:r w:rsidRPr="00982501">
        <w:rPr>
          <w:rFonts w:ascii="Open Sans" w:hAnsi="Open Sans" w:cs="Open Sans"/>
          <w:color w:val="000000" w:themeColor="text1"/>
          <w:sz w:val="24"/>
          <w:szCs w:val="24"/>
        </w:rPr>
        <w:t xml:space="preserve">Minimum turn-on charge is applicable to all turn-ons, including but not limited to: non-payment shut-off &amp; turn-on, emergency &amp; non-emergency repairs (except in the case of meter failure or meter repair), lawn taps (except in the case of multiple lawn taps on the same property, only one charge will be required per service call).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A0322" w14:paraId="205C7A8F" w14:textId="77777777" w:rsidTr="00CA0322">
        <w:tc>
          <w:tcPr>
            <w:tcW w:w="5395" w:type="dxa"/>
          </w:tcPr>
          <w:p w14:paraId="6E4E193C" w14:textId="52C7C6FE" w:rsidR="00CA0322" w:rsidRPr="00CA0322" w:rsidRDefault="00CA0322" w:rsidP="005402C5">
            <w:pPr>
              <w:rPr>
                <w:rFonts w:ascii="Open Sans" w:hAnsi="Open Sans" w:cs="Open Sans"/>
                <w:color w:val="000000" w:themeColor="text1"/>
                <w:sz w:val="24"/>
                <w:szCs w:val="24"/>
              </w:rPr>
            </w:pPr>
            <w:r w:rsidRPr="00CA0322">
              <w:rPr>
                <w:rFonts w:ascii="Open Sans" w:hAnsi="Open Sans" w:cs="Open Sans"/>
                <w:color w:val="000000" w:themeColor="text1"/>
                <w:sz w:val="24"/>
                <w:szCs w:val="24"/>
              </w:rPr>
              <w:t>Non-potable</w:t>
            </w:r>
          </w:p>
        </w:tc>
        <w:tc>
          <w:tcPr>
            <w:tcW w:w="5395" w:type="dxa"/>
          </w:tcPr>
          <w:p w14:paraId="452B11F3" w14:textId="0CD6314B" w:rsidR="00CA0322" w:rsidRPr="00CA0322" w:rsidRDefault="00CA0322" w:rsidP="00CA0322">
            <w:pPr>
              <w:jc w:val="center"/>
              <w:rPr>
                <w:rFonts w:ascii="Open Sans" w:hAnsi="Open Sans" w:cs="Open Sans"/>
                <w:color w:val="000000" w:themeColor="text1"/>
                <w:sz w:val="24"/>
                <w:szCs w:val="24"/>
              </w:rPr>
            </w:pPr>
            <w:r w:rsidRPr="00CA0322">
              <w:rPr>
                <w:rFonts w:ascii="Open Sans" w:hAnsi="Open Sans" w:cs="Open Sans"/>
                <w:color w:val="000000" w:themeColor="text1"/>
                <w:sz w:val="24"/>
                <w:szCs w:val="24"/>
              </w:rPr>
              <w:t>No Fee</w:t>
            </w:r>
          </w:p>
        </w:tc>
      </w:tr>
      <w:tr w:rsidR="00CA0322" w14:paraId="73A45ABB" w14:textId="77777777" w:rsidTr="00CA0322">
        <w:tc>
          <w:tcPr>
            <w:tcW w:w="5395" w:type="dxa"/>
          </w:tcPr>
          <w:p w14:paraId="16D68D47" w14:textId="28FC1FAB" w:rsidR="00CA0322" w:rsidRPr="00CA0322" w:rsidRDefault="00CA0322" w:rsidP="005402C5">
            <w:pPr>
              <w:rPr>
                <w:rFonts w:ascii="Open Sans" w:hAnsi="Open Sans" w:cs="Open Sans"/>
                <w:color w:val="000000" w:themeColor="text1"/>
                <w:sz w:val="24"/>
                <w:szCs w:val="24"/>
              </w:rPr>
            </w:pPr>
            <w:r w:rsidRPr="00CA0322">
              <w:rPr>
                <w:rFonts w:ascii="Open Sans" w:hAnsi="Open Sans" w:cs="Open Sans"/>
                <w:color w:val="000000" w:themeColor="text1"/>
                <w:sz w:val="24"/>
                <w:szCs w:val="24"/>
              </w:rPr>
              <w:t>Treated Water Minimum</w:t>
            </w:r>
          </w:p>
        </w:tc>
        <w:tc>
          <w:tcPr>
            <w:tcW w:w="5395" w:type="dxa"/>
          </w:tcPr>
          <w:p w14:paraId="3FF6A1A7" w14:textId="459AD4A3" w:rsidR="00CA0322" w:rsidRPr="00CA0322" w:rsidRDefault="00CA0322" w:rsidP="00CA0322">
            <w:pPr>
              <w:jc w:val="center"/>
              <w:rPr>
                <w:rFonts w:ascii="Open Sans" w:hAnsi="Open Sans" w:cs="Open Sans"/>
                <w:color w:val="000000" w:themeColor="text1"/>
                <w:sz w:val="24"/>
                <w:szCs w:val="24"/>
              </w:rPr>
            </w:pPr>
            <w:r w:rsidRPr="00C62D68">
              <w:rPr>
                <w:rFonts w:ascii="Open Sans" w:hAnsi="Open Sans" w:cs="Open Sans"/>
                <w:color w:val="000000" w:themeColor="text1"/>
                <w:sz w:val="24"/>
                <w:szCs w:val="24"/>
              </w:rPr>
              <w:t>$55.00</w:t>
            </w:r>
          </w:p>
        </w:tc>
      </w:tr>
    </w:tbl>
    <w:p w14:paraId="10E86C9E" w14:textId="48EEA074" w:rsidR="005402C5" w:rsidRPr="00304D58" w:rsidRDefault="005402C5" w:rsidP="005402C5">
      <w:pPr>
        <w:shd w:val="clear" w:color="auto" w:fill="FFFFFF"/>
        <w:spacing w:after="0" w:line="240" w:lineRule="auto"/>
        <w:rPr>
          <w:rFonts w:ascii="Open Sans" w:hAnsi="Open Sans" w:cs="Open Sans"/>
          <w:color w:val="2F5496" w:themeColor="accent1" w:themeShade="BF"/>
          <w:sz w:val="16"/>
          <w:szCs w:val="16"/>
        </w:rPr>
      </w:pPr>
      <w:r w:rsidRPr="005402C5">
        <w:rPr>
          <w:rFonts w:ascii="Open Sans" w:hAnsi="Open Sans" w:cs="Open Sans"/>
          <w:color w:val="2F5496" w:themeColor="accent1" w:themeShade="BF"/>
          <w:sz w:val="24"/>
          <w:szCs w:val="24"/>
        </w:rPr>
        <w:tab/>
      </w:r>
    </w:p>
    <w:p w14:paraId="60823DA6" w14:textId="038E99CA" w:rsidR="005402C5" w:rsidRPr="00CA0322" w:rsidRDefault="005402C5" w:rsidP="00CA0322">
      <w:pPr>
        <w:shd w:val="clear" w:color="auto" w:fill="FFFFFF"/>
        <w:spacing w:after="0" w:line="240" w:lineRule="auto"/>
        <w:rPr>
          <w:rFonts w:ascii="Open Sans" w:hAnsi="Open Sans" w:cs="Open Sans"/>
          <w:b/>
          <w:bCs/>
          <w:color w:val="2F5496" w:themeColor="accent1" w:themeShade="BF"/>
          <w:sz w:val="24"/>
          <w:szCs w:val="24"/>
        </w:rPr>
      </w:pPr>
      <w:r w:rsidRPr="005402C5">
        <w:rPr>
          <w:rFonts w:ascii="Open Sans" w:eastAsia="Times New Roman" w:hAnsi="Open Sans" w:cs="Open Sans"/>
          <w:b/>
          <w:bCs/>
          <w:color w:val="2F5496" w:themeColor="accent1" w:themeShade="BF"/>
          <w:kern w:val="0"/>
          <w:sz w:val="24"/>
          <w:szCs w:val="24"/>
          <w14:ligatures w14:val="none"/>
        </w:rPr>
        <w:t xml:space="preserve">Meter Failure water usage: </w:t>
      </w:r>
      <w:r w:rsidRPr="00982501">
        <w:rPr>
          <w:rFonts w:ascii="Open Sans" w:eastAsia="Times New Roman" w:hAnsi="Open Sans" w:cs="Open Sans"/>
          <w:color w:val="000000" w:themeColor="text1"/>
          <w:kern w:val="0"/>
          <w:sz w:val="24"/>
          <w:szCs w:val="24"/>
          <w14:ligatures w14:val="none"/>
        </w:rPr>
        <w:t>Charge will be based on average consumption for the same period in two prior years and billed at the then current rates.</w:t>
      </w:r>
    </w:p>
    <w:p w14:paraId="489846D4" w14:textId="77777777" w:rsidR="00A95B71" w:rsidRPr="00FD298A" w:rsidRDefault="00A95B71" w:rsidP="00EF52AB">
      <w:pPr>
        <w:shd w:val="clear" w:color="auto" w:fill="FFFFFF"/>
        <w:spacing w:after="0" w:line="240" w:lineRule="auto"/>
        <w:rPr>
          <w:rFonts w:ascii="Open Sans" w:eastAsia="Times New Roman" w:hAnsi="Open Sans" w:cs="Open Sans"/>
          <w:b/>
          <w:bCs/>
          <w:color w:val="2F5496" w:themeColor="accent1" w:themeShade="BF"/>
          <w:kern w:val="0"/>
          <w:sz w:val="24"/>
          <w:szCs w:val="24"/>
          <w14:ligatures w14:val="none"/>
        </w:rPr>
      </w:pPr>
    </w:p>
    <w:p w14:paraId="7B1C5151" w14:textId="77777777" w:rsidR="004A57D9" w:rsidRPr="00304D58" w:rsidRDefault="004A57D9" w:rsidP="004A57D9">
      <w:pPr>
        <w:pStyle w:val="NormalWeb"/>
        <w:shd w:val="clear" w:color="auto" w:fill="FFFFFF" w:themeFill="background1"/>
        <w:spacing w:before="240" w:beforeAutospacing="0" w:after="240" w:afterAutospacing="0"/>
        <w:rPr>
          <w:rFonts w:ascii="Open Sans" w:hAnsi="Open Sans" w:cs="Open Sans"/>
          <w:color w:val="343434"/>
          <w:sz w:val="28"/>
          <w:szCs w:val="28"/>
        </w:rPr>
      </w:pPr>
      <w:bookmarkStart w:id="1" w:name="WaterSmart"/>
      <w:bookmarkStart w:id="2" w:name="Wastewater_Fees_and_Charges"/>
      <w:r>
        <w:rPr>
          <w:rFonts w:ascii="Open Sans" w:hAnsi="Open Sans" w:cs="Open Sans"/>
          <w:b/>
          <w:bCs/>
          <w:color w:val="2F5496" w:themeColor="accent1" w:themeShade="BF"/>
          <w:sz w:val="28"/>
          <w:szCs w:val="28"/>
        </w:rPr>
        <w:t xml:space="preserve">WaterSmart:                           </w:t>
      </w:r>
      <w:r w:rsidRPr="00DB69B5">
        <w:t xml:space="preserve"> </w:t>
      </w:r>
      <w:bookmarkEnd w:id="1"/>
      <w:r>
        <w:fldChar w:fldCharType="begin"/>
      </w:r>
      <w:r>
        <w:instrText>HYPERLINK "https://greeley.watersmart.com/"</w:instrText>
      </w:r>
      <w:r>
        <w:fldChar w:fldCharType="separate"/>
      </w:r>
      <w:r w:rsidRPr="00304D58">
        <w:rPr>
          <w:rStyle w:val="Hyperlink"/>
          <w:rFonts w:ascii="Open Sans" w:hAnsi="Open Sans" w:cs="Open Sans"/>
          <w:b/>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Log on to WaterSmart</w:t>
      </w:r>
      <w:r>
        <w:rPr>
          <w:rStyle w:val="Hyperlink"/>
          <w:rFonts w:ascii="Open Sans" w:hAnsi="Open Sans" w:cs="Open Sans"/>
          <w:b/>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fldChar w:fldCharType="end"/>
      </w:r>
    </w:p>
    <w:p w14:paraId="08688DDC" w14:textId="77777777" w:rsidR="004A57D9" w:rsidRPr="00DB69B5" w:rsidRDefault="004A57D9" w:rsidP="004A57D9">
      <w:pPr>
        <w:shd w:val="clear" w:color="auto" w:fill="FFFFFF"/>
        <w:spacing w:after="0" w:line="240" w:lineRule="auto"/>
        <w:rPr>
          <w:rFonts w:ascii="Open Sans" w:eastAsia="Times New Roman" w:hAnsi="Open Sans" w:cs="Open Sans"/>
          <w:b/>
          <w:bCs/>
          <w:color w:val="2F5496" w:themeColor="accent1" w:themeShade="BF"/>
          <w:kern w:val="0"/>
          <w:sz w:val="16"/>
          <w:szCs w:val="16"/>
          <w14:ligatures w14:val="none"/>
        </w:rPr>
      </w:pPr>
    </w:p>
    <w:p w14:paraId="2C8BAD4E" w14:textId="68D70935" w:rsidR="004A57D9" w:rsidRPr="00C62D68" w:rsidRDefault="004A57D9" w:rsidP="00C62D68">
      <w:pPr>
        <w:pStyle w:val="NormalWeb"/>
        <w:shd w:val="clear" w:color="auto" w:fill="FFFFFF"/>
        <w:spacing w:before="0" w:beforeAutospacing="0" w:after="0" w:afterAutospacing="0"/>
        <w:rPr>
          <w:rFonts w:ascii="Open Sans" w:hAnsi="Open Sans" w:cs="Open Sans"/>
          <w:color w:val="343434"/>
        </w:rPr>
      </w:pPr>
      <w:r w:rsidRPr="002653EF">
        <w:rPr>
          <w:rFonts w:ascii="Open Sans" w:hAnsi="Open Sans" w:cs="Open Sans"/>
          <w:color w:val="343434"/>
        </w:rPr>
        <w:t>You can log on to the WaterSmart application to begin tracking your water use with your new smart meter. You will need your Greeley Water account number and your email address to get started.</w:t>
      </w:r>
    </w:p>
    <w:p w14:paraId="7EE5E145" w14:textId="0584558B" w:rsidR="005E2A24" w:rsidRPr="003D380C" w:rsidRDefault="005E2A24" w:rsidP="004A57D9">
      <w:pPr>
        <w:shd w:val="clear" w:color="auto" w:fill="FFFFFF"/>
        <w:spacing w:line="240" w:lineRule="auto"/>
        <w:jc w:val="center"/>
        <w:rPr>
          <w:rFonts w:ascii="Open Sans" w:eastAsia="Times New Roman" w:hAnsi="Open Sans" w:cs="Open Sans"/>
          <w:b/>
          <w:bCs/>
          <w:color w:val="2F5496" w:themeColor="accent1" w:themeShade="BF"/>
          <w:kern w:val="0"/>
          <w:sz w:val="48"/>
          <w:szCs w:val="48"/>
          <w14:ligatures w14:val="none"/>
        </w:rPr>
      </w:pPr>
      <w:r w:rsidRPr="003D380C">
        <w:rPr>
          <w:rFonts w:ascii="Open Sans" w:eastAsia="Times New Roman" w:hAnsi="Open Sans" w:cs="Open Sans"/>
          <w:b/>
          <w:bCs/>
          <w:color w:val="2F5496" w:themeColor="accent1" w:themeShade="BF"/>
          <w:kern w:val="0"/>
          <w:sz w:val="48"/>
          <w:szCs w:val="48"/>
          <w14:ligatures w14:val="none"/>
        </w:rPr>
        <w:lastRenderedPageBreak/>
        <w:t xml:space="preserve">Wastewater </w:t>
      </w:r>
      <w:r w:rsidR="00351B48" w:rsidRPr="003D380C">
        <w:rPr>
          <w:rFonts w:ascii="Open Sans" w:eastAsia="Times New Roman" w:hAnsi="Open Sans" w:cs="Open Sans"/>
          <w:b/>
          <w:bCs/>
          <w:color w:val="2F5496" w:themeColor="accent1" w:themeShade="BF"/>
          <w:kern w:val="0"/>
          <w:sz w:val="48"/>
          <w:szCs w:val="48"/>
          <w14:ligatures w14:val="none"/>
        </w:rPr>
        <w:t>F</w:t>
      </w:r>
      <w:r w:rsidRPr="003D380C">
        <w:rPr>
          <w:rFonts w:ascii="Open Sans" w:eastAsia="Times New Roman" w:hAnsi="Open Sans" w:cs="Open Sans"/>
          <w:b/>
          <w:bCs/>
          <w:color w:val="2F5496" w:themeColor="accent1" w:themeShade="BF"/>
          <w:kern w:val="0"/>
          <w:sz w:val="48"/>
          <w:szCs w:val="48"/>
          <w14:ligatures w14:val="none"/>
        </w:rPr>
        <w:t xml:space="preserve">ees and </w:t>
      </w:r>
      <w:r w:rsidR="00351B48" w:rsidRPr="003D380C">
        <w:rPr>
          <w:rFonts w:ascii="Open Sans" w:eastAsia="Times New Roman" w:hAnsi="Open Sans" w:cs="Open Sans"/>
          <w:b/>
          <w:bCs/>
          <w:color w:val="2F5496" w:themeColor="accent1" w:themeShade="BF"/>
          <w:kern w:val="0"/>
          <w:sz w:val="48"/>
          <w:szCs w:val="48"/>
          <w14:ligatures w14:val="none"/>
        </w:rPr>
        <w:t>C</w:t>
      </w:r>
      <w:r w:rsidRPr="003D380C">
        <w:rPr>
          <w:rFonts w:ascii="Open Sans" w:eastAsia="Times New Roman" w:hAnsi="Open Sans" w:cs="Open Sans"/>
          <w:b/>
          <w:bCs/>
          <w:color w:val="2F5496" w:themeColor="accent1" w:themeShade="BF"/>
          <w:kern w:val="0"/>
          <w:sz w:val="48"/>
          <w:szCs w:val="48"/>
          <w14:ligatures w14:val="none"/>
        </w:rPr>
        <w:t>harges</w:t>
      </w:r>
    </w:p>
    <w:bookmarkEnd w:id="2"/>
    <w:p w14:paraId="0B3BA974" w14:textId="73074074" w:rsidR="005E2A24" w:rsidRPr="005E2A24" w:rsidRDefault="005E2A24" w:rsidP="001D1100">
      <w:pPr>
        <w:shd w:val="clear" w:color="auto" w:fill="FFFFFF"/>
        <w:spacing w:after="0" w:line="240" w:lineRule="auto"/>
        <w:jc w:val="center"/>
        <w:rPr>
          <w:rFonts w:ascii="Open Sans" w:eastAsia="Times New Roman" w:hAnsi="Open Sans" w:cs="Open Sans"/>
          <w:b/>
          <w:bCs/>
          <w:color w:val="000000" w:themeColor="text1"/>
          <w:kern w:val="0"/>
          <w:sz w:val="24"/>
          <w:szCs w:val="24"/>
          <w14:ligatures w14:val="none"/>
        </w:rPr>
      </w:pPr>
      <w:r w:rsidRPr="005E2A24">
        <w:rPr>
          <w:rFonts w:ascii="Open Sans" w:eastAsia="Times New Roman" w:hAnsi="Open Sans" w:cs="Open Sans"/>
          <w:b/>
          <w:bCs/>
          <w:color w:val="000000" w:themeColor="text1"/>
          <w:kern w:val="0"/>
          <w:sz w:val="24"/>
          <w:szCs w:val="24"/>
          <w14:ligatures w14:val="none"/>
        </w:rPr>
        <w:t>The Fixed Monthly Service Fee for all classes is $1</w:t>
      </w:r>
      <w:r w:rsidR="0070276C">
        <w:rPr>
          <w:rFonts w:ascii="Open Sans" w:eastAsia="Times New Roman" w:hAnsi="Open Sans" w:cs="Open Sans"/>
          <w:b/>
          <w:bCs/>
          <w:color w:val="000000" w:themeColor="text1"/>
          <w:kern w:val="0"/>
          <w:sz w:val="24"/>
          <w:szCs w:val="24"/>
          <w14:ligatures w14:val="none"/>
        </w:rPr>
        <w:t>9</w:t>
      </w:r>
      <w:r w:rsidR="008914C8">
        <w:rPr>
          <w:rFonts w:ascii="Open Sans" w:eastAsia="Times New Roman" w:hAnsi="Open Sans" w:cs="Open Sans"/>
          <w:b/>
          <w:bCs/>
          <w:color w:val="000000" w:themeColor="text1"/>
          <w:kern w:val="0"/>
          <w:sz w:val="24"/>
          <w:szCs w:val="24"/>
          <w14:ligatures w14:val="none"/>
        </w:rPr>
        <w:t>.00</w:t>
      </w:r>
      <w:r w:rsidRPr="005E2A24">
        <w:rPr>
          <w:rFonts w:ascii="Open Sans" w:eastAsia="Times New Roman" w:hAnsi="Open Sans" w:cs="Open Sans"/>
          <w:b/>
          <w:bCs/>
          <w:color w:val="000000" w:themeColor="text1"/>
          <w:kern w:val="0"/>
          <w:sz w:val="24"/>
          <w:szCs w:val="24"/>
          <w14:ligatures w14:val="none"/>
        </w:rPr>
        <w:t>.</w:t>
      </w:r>
    </w:p>
    <w:p w14:paraId="228967A4" w14:textId="77777777" w:rsidR="005E2A24" w:rsidRPr="00DB69B5" w:rsidRDefault="005E2A24" w:rsidP="00EF52AB">
      <w:pPr>
        <w:shd w:val="clear" w:color="auto" w:fill="FFFFFF"/>
        <w:spacing w:after="0" w:line="240" w:lineRule="auto"/>
        <w:rPr>
          <w:rFonts w:ascii="Open Sans" w:eastAsia="Times New Roman" w:hAnsi="Open Sans" w:cs="Open Sans"/>
          <w:b/>
          <w:bCs/>
          <w:color w:val="2F5496" w:themeColor="accent1" w:themeShade="BF"/>
          <w:kern w:val="0"/>
          <w:sz w:val="16"/>
          <w:szCs w:val="16"/>
          <w14:ligatures w14:val="none"/>
        </w:rPr>
      </w:pPr>
    </w:p>
    <w:p w14:paraId="28BDC3A4" w14:textId="4E41E3DE" w:rsidR="00A95B71" w:rsidRPr="001D1100" w:rsidRDefault="00D835F0" w:rsidP="001D1100">
      <w:pPr>
        <w:shd w:val="clear" w:color="auto" w:fill="FFFFFF"/>
        <w:spacing w:after="0" w:line="240" w:lineRule="auto"/>
        <w:jc w:val="center"/>
        <w:rPr>
          <w:rFonts w:ascii="Open Sans" w:eastAsia="Times New Roman" w:hAnsi="Open Sans" w:cs="Open Sans"/>
          <w:b/>
          <w:bCs/>
          <w:color w:val="000000" w:themeColor="text1"/>
          <w:kern w:val="0"/>
          <w:sz w:val="24"/>
          <w:szCs w:val="24"/>
          <w14:ligatures w14:val="none"/>
        </w:rPr>
      </w:pPr>
      <w:r w:rsidRPr="001D1100">
        <w:rPr>
          <w:rFonts w:ascii="Open Sans" w:eastAsia="Times New Roman" w:hAnsi="Open Sans" w:cs="Open Sans"/>
          <w:b/>
          <w:bCs/>
          <w:color w:val="000000" w:themeColor="text1"/>
          <w:kern w:val="0"/>
          <w:sz w:val="24"/>
          <w:szCs w:val="24"/>
          <w14:ligatures w14:val="none"/>
        </w:rPr>
        <w:t xml:space="preserve">Wastewater Use Charge </w:t>
      </w:r>
      <w:r w:rsidR="001D1100" w:rsidRPr="001D1100">
        <w:rPr>
          <w:rFonts w:ascii="Open Sans" w:eastAsia="Times New Roman" w:hAnsi="Open Sans" w:cs="Open Sans"/>
          <w:b/>
          <w:bCs/>
          <w:color w:val="000000" w:themeColor="text1"/>
          <w:kern w:val="0"/>
          <w:sz w:val="24"/>
          <w:szCs w:val="24"/>
          <w14:ligatures w14:val="none"/>
        </w:rPr>
        <w:t>is per 1,000 gallons.</w:t>
      </w:r>
    </w:p>
    <w:p w14:paraId="6F70FA8E" w14:textId="77777777" w:rsidR="00163B0D" w:rsidRPr="00DB69B5" w:rsidRDefault="00163B0D" w:rsidP="00EF52AB">
      <w:pPr>
        <w:shd w:val="clear" w:color="auto" w:fill="FFFFFF"/>
        <w:spacing w:after="0" w:line="240" w:lineRule="auto"/>
        <w:rPr>
          <w:rFonts w:ascii="Open Sans" w:eastAsia="Times New Roman" w:hAnsi="Open Sans" w:cs="Open Sans"/>
          <w:color w:val="2F5496" w:themeColor="accent1" w:themeShade="BF"/>
          <w:kern w:val="0"/>
          <w:sz w:val="16"/>
          <w:szCs w:val="16"/>
          <w14:ligatures w14:val="none"/>
        </w:rPr>
      </w:pPr>
    </w:p>
    <w:p w14:paraId="354CB1E1" w14:textId="152E9847" w:rsidR="00110BC8" w:rsidRDefault="00697FD7" w:rsidP="00DB69B5">
      <w:pPr>
        <w:shd w:val="clear" w:color="auto" w:fill="FFFFFF"/>
        <w:spacing w:after="0" w:line="240" w:lineRule="auto"/>
        <w:outlineLvl w:val="1"/>
        <w:rPr>
          <w:rFonts w:ascii="Open Sans" w:eastAsia="Times New Roman" w:hAnsi="Open Sans" w:cs="Open Sans"/>
          <w:b/>
          <w:bCs/>
          <w:color w:val="2F5496" w:themeColor="accent1" w:themeShade="BF"/>
          <w:kern w:val="0"/>
          <w:sz w:val="28"/>
          <w:szCs w:val="28"/>
          <w14:ligatures w14:val="none"/>
        </w:rPr>
      </w:pPr>
      <w:r>
        <w:rPr>
          <w:rFonts w:ascii="Open Sans" w:eastAsia="Times New Roman" w:hAnsi="Open Sans" w:cs="Open Sans"/>
          <w:b/>
          <w:bCs/>
          <w:color w:val="2F5496" w:themeColor="accent1" w:themeShade="BF"/>
          <w:kern w:val="0"/>
          <w:sz w:val="28"/>
          <w:szCs w:val="28"/>
          <w14:ligatures w14:val="none"/>
        </w:rPr>
        <w:t xml:space="preserve">Commercial </w:t>
      </w:r>
      <w:r w:rsidR="001F3BEF" w:rsidRPr="00D62AB9">
        <w:rPr>
          <w:rFonts w:ascii="Open Sans" w:eastAsia="Times New Roman" w:hAnsi="Open Sans" w:cs="Open Sans"/>
          <w:b/>
          <w:bCs/>
          <w:color w:val="2F5496" w:themeColor="accent1" w:themeShade="BF"/>
          <w:kern w:val="0"/>
          <w:sz w:val="28"/>
          <w:szCs w:val="28"/>
          <w14:ligatures w14:val="none"/>
        </w:rPr>
        <w:t>Sanitary Sewer Rates: Inside City</w:t>
      </w:r>
      <w:r w:rsidR="00110BC8">
        <w:rPr>
          <w:rFonts w:ascii="Open Sans" w:eastAsia="Times New Roman" w:hAnsi="Open Sans" w:cs="Open Sans"/>
          <w:b/>
          <w:bCs/>
          <w:color w:val="2F5496" w:themeColor="accent1" w:themeShade="BF"/>
          <w:kern w:val="0"/>
          <w:sz w:val="28"/>
          <w:szCs w:val="28"/>
          <w14:ligatures w14:val="none"/>
        </w:rPr>
        <w:t>, Per Sewer Connection</w:t>
      </w:r>
    </w:p>
    <w:p w14:paraId="557C4301" w14:textId="77777777" w:rsidR="004A57D9" w:rsidRPr="004C22E1" w:rsidRDefault="004A57D9" w:rsidP="00DB69B5">
      <w:pPr>
        <w:shd w:val="clear" w:color="auto" w:fill="FFFFFF"/>
        <w:spacing w:after="0" w:line="240" w:lineRule="auto"/>
        <w:outlineLvl w:val="1"/>
        <w:rPr>
          <w:rFonts w:ascii="Open Sans" w:eastAsia="Times New Roman" w:hAnsi="Open Sans" w:cs="Open Sans"/>
          <w:b/>
          <w:bCs/>
          <w:color w:val="2F5496" w:themeColor="accent1" w:themeShade="BF"/>
          <w:kern w:val="0"/>
          <w:sz w:val="16"/>
          <w:szCs w:val="16"/>
          <w14:ligatures w14:val="none"/>
        </w:rPr>
      </w:pPr>
    </w:p>
    <w:tbl>
      <w:tblPr>
        <w:tblStyle w:val="TableGrid"/>
        <w:tblW w:w="10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0"/>
        <w:gridCol w:w="5380"/>
      </w:tblGrid>
      <w:tr w:rsidR="001D1100" w14:paraId="2D9BBE98" w14:textId="77777777" w:rsidTr="001D1100">
        <w:trPr>
          <w:trHeight w:val="258"/>
        </w:trPr>
        <w:tc>
          <w:tcPr>
            <w:tcW w:w="5380" w:type="dxa"/>
          </w:tcPr>
          <w:p w14:paraId="4FF40F08" w14:textId="77828B05" w:rsidR="001D1100" w:rsidRPr="00DB69B5" w:rsidRDefault="001D1100" w:rsidP="00D62AB9">
            <w:pPr>
              <w:outlineLvl w:val="1"/>
              <w:rPr>
                <w:rFonts w:ascii="Open Sans" w:eastAsia="Times New Roman" w:hAnsi="Open Sans" w:cs="Open Sans"/>
                <w:color w:val="000000" w:themeColor="text1"/>
                <w:kern w:val="0"/>
                <w:sz w:val="16"/>
                <w:szCs w:val="16"/>
                <w14:ligatures w14:val="none"/>
              </w:rPr>
            </w:pPr>
            <w:r w:rsidRPr="00542155">
              <w:rPr>
                <w:rFonts w:ascii="Open Sans" w:eastAsia="Times New Roman" w:hAnsi="Open Sans" w:cs="Open Sans"/>
                <w:color w:val="000000" w:themeColor="text1"/>
                <w:kern w:val="0"/>
                <w:sz w:val="24"/>
                <w:szCs w:val="24"/>
                <w14:ligatures w14:val="none"/>
              </w:rPr>
              <w:t>Class 1</w:t>
            </w:r>
          </w:p>
        </w:tc>
        <w:tc>
          <w:tcPr>
            <w:tcW w:w="5380" w:type="dxa"/>
          </w:tcPr>
          <w:p w14:paraId="60F18C2F" w14:textId="75A2F920" w:rsidR="001D1100" w:rsidRPr="00110BC8" w:rsidRDefault="001D1100" w:rsidP="00CA0322">
            <w:pPr>
              <w:jc w:val="center"/>
              <w:outlineLvl w:val="1"/>
              <w:rPr>
                <w:rFonts w:ascii="Open Sans" w:eastAsia="Times New Roman" w:hAnsi="Open Sans" w:cs="Open Sans"/>
                <w:b/>
                <w:bCs/>
                <w:color w:val="000000" w:themeColor="text1"/>
                <w:kern w:val="0"/>
                <w:sz w:val="24"/>
                <w:szCs w:val="24"/>
                <w14:ligatures w14:val="none"/>
              </w:rPr>
            </w:pPr>
            <w:r w:rsidRPr="00542155">
              <w:rPr>
                <w:rFonts w:ascii="Open Sans" w:eastAsia="Times New Roman" w:hAnsi="Open Sans" w:cs="Open Sans"/>
                <w:color w:val="000000" w:themeColor="text1"/>
                <w:kern w:val="0"/>
                <w:sz w:val="24"/>
                <w:szCs w:val="24"/>
                <w14:ligatures w14:val="none"/>
              </w:rPr>
              <w:t>$4.</w:t>
            </w:r>
            <w:r w:rsidR="00EB2716">
              <w:rPr>
                <w:rFonts w:ascii="Open Sans" w:eastAsia="Times New Roman" w:hAnsi="Open Sans" w:cs="Open Sans"/>
                <w:color w:val="000000" w:themeColor="text1"/>
                <w:kern w:val="0"/>
                <w:sz w:val="24"/>
                <w:szCs w:val="24"/>
                <w14:ligatures w14:val="none"/>
              </w:rPr>
              <w:t>63</w:t>
            </w:r>
          </w:p>
        </w:tc>
      </w:tr>
      <w:tr w:rsidR="001D1100" w14:paraId="7B8F19E2" w14:textId="77777777" w:rsidTr="001D1100">
        <w:trPr>
          <w:trHeight w:val="270"/>
        </w:trPr>
        <w:tc>
          <w:tcPr>
            <w:tcW w:w="5380" w:type="dxa"/>
          </w:tcPr>
          <w:p w14:paraId="4AEB86B0" w14:textId="48EA7E57" w:rsidR="001D1100" w:rsidRPr="00542155" w:rsidRDefault="001D1100" w:rsidP="00D62AB9">
            <w:pPr>
              <w:outlineLvl w:val="1"/>
              <w:rPr>
                <w:rFonts w:ascii="Open Sans" w:eastAsia="Times New Roman" w:hAnsi="Open Sans" w:cs="Open Sans"/>
                <w:color w:val="000000" w:themeColor="text1"/>
                <w:kern w:val="0"/>
                <w:sz w:val="24"/>
                <w:szCs w:val="24"/>
                <w14:ligatures w14:val="none"/>
              </w:rPr>
            </w:pPr>
            <w:r w:rsidRPr="00542155">
              <w:rPr>
                <w:rFonts w:ascii="Open Sans" w:eastAsia="Times New Roman" w:hAnsi="Open Sans" w:cs="Open Sans"/>
                <w:color w:val="000000" w:themeColor="text1"/>
                <w:kern w:val="0"/>
                <w:sz w:val="24"/>
                <w:szCs w:val="24"/>
                <w14:ligatures w14:val="none"/>
              </w:rPr>
              <w:t>Class 2</w:t>
            </w:r>
          </w:p>
        </w:tc>
        <w:tc>
          <w:tcPr>
            <w:tcW w:w="5380" w:type="dxa"/>
          </w:tcPr>
          <w:p w14:paraId="489AF3FD" w14:textId="474D624B" w:rsidR="001D1100" w:rsidRPr="00542155" w:rsidRDefault="001D1100" w:rsidP="00CA0322">
            <w:pPr>
              <w:jc w:val="center"/>
              <w:outlineLvl w:val="1"/>
              <w:rPr>
                <w:rFonts w:ascii="Open Sans" w:eastAsia="Times New Roman" w:hAnsi="Open Sans" w:cs="Open Sans"/>
                <w:color w:val="000000" w:themeColor="text1"/>
                <w:kern w:val="0"/>
                <w:sz w:val="24"/>
                <w:szCs w:val="24"/>
                <w14:ligatures w14:val="none"/>
              </w:rPr>
            </w:pPr>
            <w:r w:rsidRPr="00542155">
              <w:rPr>
                <w:rFonts w:ascii="Open Sans" w:eastAsia="Times New Roman" w:hAnsi="Open Sans" w:cs="Open Sans"/>
                <w:color w:val="000000" w:themeColor="text1"/>
                <w:kern w:val="0"/>
                <w:sz w:val="24"/>
                <w:szCs w:val="24"/>
                <w14:ligatures w14:val="none"/>
              </w:rPr>
              <w:t>$</w:t>
            </w:r>
            <w:r w:rsidR="008914C8">
              <w:rPr>
                <w:rFonts w:ascii="Open Sans" w:eastAsia="Times New Roman" w:hAnsi="Open Sans" w:cs="Open Sans"/>
                <w:color w:val="000000" w:themeColor="text1"/>
                <w:kern w:val="0"/>
                <w:sz w:val="24"/>
                <w:szCs w:val="24"/>
                <w14:ligatures w14:val="none"/>
              </w:rPr>
              <w:t>6.</w:t>
            </w:r>
            <w:r w:rsidR="00E240C5">
              <w:rPr>
                <w:rFonts w:ascii="Open Sans" w:eastAsia="Times New Roman" w:hAnsi="Open Sans" w:cs="Open Sans"/>
                <w:color w:val="000000" w:themeColor="text1"/>
                <w:kern w:val="0"/>
                <w:sz w:val="24"/>
                <w:szCs w:val="24"/>
                <w14:ligatures w14:val="none"/>
              </w:rPr>
              <w:t>56</w:t>
            </w:r>
          </w:p>
        </w:tc>
      </w:tr>
      <w:tr w:rsidR="001D1100" w14:paraId="76D5BA4E" w14:textId="77777777" w:rsidTr="001D1100">
        <w:trPr>
          <w:trHeight w:val="258"/>
        </w:trPr>
        <w:tc>
          <w:tcPr>
            <w:tcW w:w="5380" w:type="dxa"/>
          </w:tcPr>
          <w:p w14:paraId="3BE0DF4C" w14:textId="71431121" w:rsidR="001D1100" w:rsidRPr="00542155" w:rsidRDefault="001D1100" w:rsidP="00D62AB9">
            <w:pPr>
              <w:outlineLvl w:val="1"/>
              <w:rPr>
                <w:rFonts w:ascii="Open Sans" w:eastAsia="Times New Roman" w:hAnsi="Open Sans" w:cs="Open Sans"/>
                <w:color w:val="000000" w:themeColor="text1"/>
                <w:kern w:val="0"/>
                <w:sz w:val="24"/>
                <w:szCs w:val="24"/>
                <w14:ligatures w14:val="none"/>
              </w:rPr>
            </w:pPr>
            <w:r w:rsidRPr="00542155">
              <w:rPr>
                <w:rFonts w:ascii="Open Sans" w:eastAsia="Times New Roman" w:hAnsi="Open Sans" w:cs="Open Sans"/>
                <w:color w:val="000000" w:themeColor="text1"/>
                <w:kern w:val="0"/>
                <w:sz w:val="24"/>
                <w:szCs w:val="24"/>
                <w14:ligatures w14:val="none"/>
              </w:rPr>
              <w:t>Class 3</w:t>
            </w:r>
          </w:p>
        </w:tc>
        <w:tc>
          <w:tcPr>
            <w:tcW w:w="5380" w:type="dxa"/>
          </w:tcPr>
          <w:p w14:paraId="3CE34B8A" w14:textId="7D99BAB9" w:rsidR="001D1100" w:rsidRPr="00542155" w:rsidRDefault="001D1100" w:rsidP="00CA0322">
            <w:pPr>
              <w:jc w:val="center"/>
              <w:outlineLvl w:val="1"/>
              <w:rPr>
                <w:rFonts w:ascii="Open Sans" w:eastAsia="Times New Roman" w:hAnsi="Open Sans" w:cs="Open Sans"/>
                <w:color w:val="000000" w:themeColor="text1"/>
                <w:kern w:val="0"/>
                <w:sz w:val="24"/>
                <w:szCs w:val="24"/>
                <w14:ligatures w14:val="none"/>
              </w:rPr>
            </w:pPr>
            <w:r w:rsidRPr="00542155">
              <w:rPr>
                <w:rFonts w:ascii="Open Sans" w:eastAsia="Times New Roman" w:hAnsi="Open Sans" w:cs="Open Sans"/>
                <w:color w:val="000000" w:themeColor="text1"/>
                <w:kern w:val="0"/>
                <w:sz w:val="24"/>
                <w:szCs w:val="24"/>
                <w14:ligatures w14:val="none"/>
              </w:rPr>
              <w:t>$</w:t>
            </w:r>
            <w:r w:rsidR="008914C8">
              <w:rPr>
                <w:rFonts w:ascii="Open Sans" w:eastAsia="Times New Roman" w:hAnsi="Open Sans" w:cs="Open Sans"/>
                <w:color w:val="000000" w:themeColor="text1"/>
                <w:kern w:val="0"/>
                <w:sz w:val="24"/>
                <w:szCs w:val="24"/>
                <w14:ligatures w14:val="none"/>
              </w:rPr>
              <w:t>8.</w:t>
            </w:r>
            <w:r w:rsidR="00E240C5">
              <w:rPr>
                <w:rFonts w:ascii="Open Sans" w:eastAsia="Times New Roman" w:hAnsi="Open Sans" w:cs="Open Sans"/>
                <w:color w:val="000000" w:themeColor="text1"/>
                <w:kern w:val="0"/>
                <w:sz w:val="24"/>
                <w:szCs w:val="24"/>
                <w14:ligatures w14:val="none"/>
              </w:rPr>
              <w:t>48</w:t>
            </w:r>
          </w:p>
        </w:tc>
      </w:tr>
      <w:tr w:rsidR="001D1100" w14:paraId="29A99412" w14:textId="77777777" w:rsidTr="001D1100">
        <w:trPr>
          <w:trHeight w:val="270"/>
        </w:trPr>
        <w:tc>
          <w:tcPr>
            <w:tcW w:w="5380" w:type="dxa"/>
          </w:tcPr>
          <w:p w14:paraId="005945FD" w14:textId="1467AC5B" w:rsidR="001D1100" w:rsidRPr="00542155" w:rsidRDefault="001D1100" w:rsidP="00D62AB9">
            <w:pPr>
              <w:outlineLvl w:val="1"/>
              <w:rPr>
                <w:rFonts w:ascii="Open Sans" w:eastAsia="Times New Roman" w:hAnsi="Open Sans" w:cs="Open Sans"/>
                <w:color w:val="000000" w:themeColor="text1"/>
                <w:kern w:val="0"/>
                <w:sz w:val="24"/>
                <w:szCs w:val="24"/>
                <w14:ligatures w14:val="none"/>
              </w:rPr>
            </w:pPr>
            <w:r w:rsidRPr="00542155">
              <w:rPr>
                <w:rFonts w:ascii="Open Sans" w:eastAsia="Times New Roman" w:hAnsi="Open Sans" w:cs="Open Sans"/>
                <w:color w:val="000000" w:themeColor="text1"/>
                <w:kern w:val="0"/>
                <w:sz w:val="24"/>
                <w:szCs w:val="24"/>
                <w14:ligatures w14:val="none"/>
              </w:rPr>
              <w:t>Class 4</w:t>
            </w:r>
          </w:p>
        </w:tc>
        <w:tc>
          <w:tcPr>
            <w:tcW w:w="5380" w:type="dxa"/>
          </w:tcPr>
          <w:p w14:paraId="7BDEB3ED" w14:textId="4177DCC0" w:rsidR="001D1100" w:rsidRPr="00542155" w:rsidRDefault="001D1100" w:rsidP="00CA0322">
            <w:pPr>
              <w:jc w:val="center"/>
              <w:outlineLvl w:val="1"/>
              <w:rPr>
                <w:rFonts w:ascii="Open Sans" w:eastAsia="Times New Roman" w:hAnsi="Open Sans" w:cs="Open Sans"/>
                <w:color w:val="000000" w:themeColor="text1"/>
                <w:kern w:val="0"/>
                <w:sz w:val="24"/>
                <w:szCs w:val="24"/>
                <w14:ligatures w14:val="none"/>
              </w:rPr>
            </w:pPr>
            <w:r w:rsidRPr="00542155">
              <w:rPr>
                <w:rFonts w:ascii="Open Sans" w:eastAsia="Times New Roman" w:hAnsi="Open Sans" w:cs="Open Sans"/>
                <w:color w:val="000000" w:themeColor="text1"/>
                <w:kern w:val="0"/>
                <w:sz w:val="24"/>
                <w:szCs w:val="24"/>
                <w14:ligatures w14:val="none"/>
              </w:rPr>
              <w:t>$</w:t>
            </w:r>
            <w:r w:rsidR="00E240C5">
              <w:rPr>
                <w:rFonts w:ascii="Open Sans" w:eastAsia="Times New Roman" w:hAnsi="Open Sans" w:cs="Open Sans"/>
                <w:color w:val="000000" w:themeColor="text1"/>
                <w:kern w:val="0"/>
                <w:sz w:val="24"/>
                <w:szCs w:val="24"/>
                <w14:ligatures w14:val="none"/>
              </w:rPr>
              <w:t>10.40</w:t>
            </w:r>
            <w:r w:rsidRPr="00542155">
              <w:rPr>
                <w:rFonts w:ascii="Open Sans" w:eastAsia="Times New Roman" w:hAnsi="Open Sans" w:cs="Open Sans"/>
                <w:color w:val="000000" w:themeColor="text1"/>
                <w:kern w:val="0"/>
                <w:sz w:val="24"/>
                <w:szCs w:val="24"/>
                <w14:ligatures w14:val="none"/>
              </w:rPr>
              <w:t xml:space="preserve"> </w:t>
            </w:r>
          </w:p>
        </w:tc>
      </w:tr>
      <w:tr w:rsidR="001D1100" w14:paraId="3E782ED6" w14:textId="77777777" w:rsidTr="001D1100">
        <w:trPr>
          <w:trHeight w:val="258"/>
        </w:trPr>
        <w:tc>
          <w:tcPr>
            <w:tcW w:w="5380" w:type="dxa"/>
          </w:tcPr>
          <w:p w14:paraId="69A239E6" w14:textId="05296FAC" w:rsidR="001D1100" w:rsidRPr="00542155" w:rsidRDefault="001D1100" w:rsidP="00D62AB9">
            <w:pPr>
              <w:outlineLvl w:val="1"/>
              <w:rPr>
                <w:rFonts w:ascii="Open Sans" w:eastAsia="Times New Roman" w:hAnsi="Open Sans" w:cs="Open Sans"/>
                <w:color w:val="000000" w:themeColor="text1"/>
                <w:kern w:val="0"/>
                <w:sz w:val="24"/>
                <w:szCs w:val="24"/>
                <w14:ligatures w14:val="none"/>
              </w:rPr>
            </w:pPr>
            <w:r w:rsidRPr="00542155">
              <w:rPr>
                <w:rFonts w:ascii="Open Sans" w:eastAsia="Times New Roman" w:hAnsi="Open Sans" w:cs="Open Sans"/>
                <w:color w:val="000000" w:themeColor="text1"/>
                <w:kern w:val="0"/>
                <w:sz w:val="24"/>
                <w:szCs w:val="24"/>
                <w14:ligatures w14:val="none"/>
              </w:rPr>
              <w:t>Class 5</w:t>
            </w:r>
          </w:p>
        </w:tc>
        <w:tc>
          <w:tcPr>
            <w:tcW w:w="5380" w:type="dxa"/>
          </w:tcPr>
          <w:p w14:paraId="0F9411B6" w14:textId="0ABAE4EC" w:rsidR="001D1100" w:rsidRPr="00542155" w:rsidRDefault="001D1100" w:rsidP="00CA0322">
            <w:pPr>
              <w:jc w:val="center"/>
              <w:outlineLvl w:val="1"/>
              <w:rPr>
                <w:rFonts w:ascii="Open Sans" w:eastAsia="Times New Roman" w:hAnsi="Open Sans" w:cs="Open Sans"/>
                <w:color w:val="000000" w:themeColor="text1"/>
                <w:kern w:val="0"/>
                <w:sz w:val="24"/>
                <w:szCs w:val="24"/>
                <w14:ligatures w14:val="none"/>
              </w:rPr>
            </w:pPr>
            <w:r w:rsidRPr="00542155">
              <w:rPr>
                <w:rFonts w:ascii="Open Sans" w:eastAsia="Times New Roman" w:hAnsi="Open Sans" w:cs="Open Sans"/>
                <w:color w:val="000000" w:themeColor="text1"/>
                <w:kern w:val="0"/>
                <w:sz w:val="24"/>
                <w:szCs w:val="24"/>
                <w14:ligatures w14:val="none"/>
              </w:rPr>
              <w:t>$1</w:t>
            </w:r>
            <w:r w:rsidR="00E240C5">
              <w:rPr>
                <w:rFonts w:ascii="Open Sans" w:eastAsia="Times New Roman" w:hAnsi="Open Sans" w:cs="Open Sans"/>
                <w:color w:val="000000" w:themeColor="text1"/>
                <w:kern w:val="0"/>
                <w:sz w:val="24"/>
                <w:szCs w:val="24"/>
                <w14:ligatures w14:val="none"/>
              </w:rPr>
              <w:t>2.35</w:t>
            </w:r>
          </w:p>
        </w:tc>
      </w:tr>
    </w:tbl>
    <w:p w14:paraId="7C5D2BD7" w14:textId="06C2CD5B" w:rsidR="001F3BEF" w:rsidRPr="002013F5" w:rsidRDefault="001F3BEF" w:rsidP="002E54AC">
      <w:pPr>
        <w:shd w:val="clear" w:color="auto" w:fill="FFFFFF"/>
        <w:spacing w:after="0" w:line="240" w:lineRule="auto"/>
        <w:outlineLvl w:val="1"/>
        <w:rPr>
          <w:rFonts w:ascii="Open Sans" w:eastAsia="Times New Roman" w:hAnsi="Open Sans" w:cs="Open Sans"/>
          <w:kern w:val="0"/>
          <w:sz w:val="16"/>
          <w:szCs w:val="16"/>
          <w14:ligatures w14:val="none"/>
        </w:rPr>
      </w:pPr>
    </w:p>
    <w:p w14:paraId="337CF16B" w14:textId="6D8F3DB4" w:rsidR="00110BC8" w:rsidRDefault="00697FD7" w:rsidP="002E54AC">
      <w:pPr>
        <w:shd w:val="clear" w:color="auto" w:fill="FFFFFF"/>
        <w:spacing w:after="0" w:line="240" w:lineRule="auto"/>
        <w:outlineLvl w:val="1"/>
        <w:rPr>
          <w:rFonts w:ascii="Open Sans" w:eastAsia="Times New Roman" w:hAnsi="Open Sans" w:cs="Open Sans"/>
          <w:b/>
          <w:bCs/>
          <w:color w:val="2F5496" w:themeColor="accent1" w:themeShade="BF"/>
          <w:kern w:val="0"/>
          <w:sz w:val="28"/>
          <w:szCs w:val="28"/>
          <w14:ligatures w14:val="none"/>
        </w:rPr>
      </w:pPr>
      <w:r>
        <w:rPr>
          <w:rFonts w:ascii="Open Sans" w:eastAsia="Times New Roman" w:hAnsi="Open Sans" w:cs="Open Sans"/>
          <w:b/>
          <w:bCs/>
          <w:color w:val="2F5496" w:themeColor="accent1" w:themeShade="BF"/>
          <w:kern w:val="0"/>
          <w:sz w:val="28"/>
          <w:szCs w:val="28"/>
          <w14:ligatures w14:val="none"/>
        </w:rPr>
        <w:t xml:space="preserve">Commercial </w:t>
      </w:r>
      <w:r w:rsidR="001F3BEF">
        <w:rPr>
          <w:rFonts w:ascii="Open Sans" w:eastAsia="Times New Roman" w:hAnsi="Open Sans" w:cs="Open Sans"/>
          <w:b/>
          <w:bCs/>
          <w:color w:val="2F5496" w:themeColor="accent1" w:themeShade="BF"/>
          <w:kern w:val="0"/>
          <w:sz w:val="28"/>
          <w:szCs w:val="28"/>
          <w14:ligatures w14:val="none"/>
        </w:rPr>
        <w:t xml:space="preserve">Sanitary Sewer Rates: Outside City, </w:t>
      </w:r>
      <w:r w:rsidR="00110BC8">
        <w:rPr>
          <w:rFonts w:ascii="Open Sans" w:eastAsia="Times New Roman" w:hAnsi="Open Sans" w:cs="Open Sans"/>
          <w:b/>
          <w:bCs/>
          <w:color w:val="2F5496" w:themeColor="accent1" w:themeShade="BF"/>
          <w:kern w:val="0"/>
          <w:sz w:val="28"/>
          <w:szCs w:val="28"/>
          <w14:ligatures w14:val="none"/>
        </w:rPr>
        <w:t>Per Sewer Connection</w:t>
      </w:r>
    </w:p>
    <w:p w14:paraId="39840D25" w14:textId="77777777" w:rsidR="004A57D9" w:rsidRPr="004C22E1" w:rsidRDefault="004A57D9" w:rsidP="002E54AC">
      <w:pPr>
        <w:shd w:val="clear" w:color="auto" w:fill="FFFFFF"/>
        <w:spacing w:after="0" w:line="240" w:lineRule="auto"/>
        <w:outlineLvl w:val="1"/>
        <w:rPr>
          <w:rFonts w:ascii="Open Sans" w:eastAsia="Times New Roman" w:hAnsi="Open Sans" w:cs="Open Sans"/>
          <w:b/>
          <w:bCs/>
          <w:color w:val="2F5496" w:themeColor="accent1" w:themeShade="BF"/>
          <w:kern w:val="0"/>
          <w:sz w:val="16"/>
          <w:szCs w:val="16"/>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A0322" w14:paraId="2F57306A" w14:textId="77777777" w:rsidTr="006536DE">
        <w:tc>
          <w:tcPr>
            <w:tcW w:w="5395" w:type="dxa"/>
          </w:tcPr>
          <w:p w14:paraId="2F9EB9A7" w14:textId="7E5EF8EA" w:rsidR="00CA0322" w:rsidRPr="00CA0322" w:rsidRDefault="00CA0322" w:rsidP="002E54AC">
            <w:pPr>
              <w:outlineLvl w:val="1"/>
              <w:rPr>
                <w:rFonts w:ascii="Open Sans" w:eastAsia="Times New Roman" w:hAnsi="Open Sans" w:cs="Open Sans"/>
                <w:color w:val="000000" w:themeColor="text1"/>
                <w:kern w:val="0"/>
                <w:sz w:val="24"/>
                <w:szCs w:val="24"/>
                <w14:ligatures w14:val="none"/>
              </w:rPr>
            </w:pPr>
            <w:r w:rsidRPr="00CA0322">
              <w:rPr>
                <w:rFonts w:ascii="Open Sans" w:eastAsia="Times New Roman" w:hAnsi="Open Sans" w:cs="Open Sans"/>
                <w:color w:val="000000" w:themeColor="text1"/>
                <w:kern w:val="0"/>
                <w:sz w:val="24"/>
                <w:szCs w:val="24"/>
                <w14:ligatures w14:val="none"/>
              </w:rPr>
              <w:t>Class 1</w:t>
            </w:r>
          </w:p>
        </w:tc>
        <w:tc>
          <w:tcPr>
            <w:tcW w:w="5395" w:type="dxa"/>
          </w:tcPr>
          <w:p w14:paraId="77450ED6" w14:textId="2C19C2DE" w:rsidR="00CA0322" w:rsidRPr="00CA0322" w:rsidRDefault="00CA0322" w:rsidP="002E54AC">
            <w:pPr>
              <w:jc w:val="center"/>
              <w:outlineLvl w:val="1"/>
              <w:rPr>
                <w:rFonts w:ascii="Open Sans" w:eastAsia="Times New Roman" w:hAnsi="Open Sans" w:cs="Open Sans"/>
                <w:color w:val="000000" w:themeColor="text1"/>
                <w:kern w:val="0"/>
                <w:sz w:val="24"/>
                <w:szCs w:val="24"/>
                <w14:ligatures w14:val="none"/>
              </w:rPr>
            </w:pPr>
            <w:r w:rsidRPr="00CA0322">
              <w:rPr>
                <w:rFonts w:ascii="Open Sans" w:eastAsia="Times New Roman" w:hAnsi="Open Sans" w:cs="Open Sans"/>
                <w:color w:val="000000" w:themeColor="text1"/>
                <w:kern w:val="0"/>
                <w:sz w:val="24"/>
                <w:szCs w:val="24"/>
                <w14:ligatures w14:val="none"/>
              </w:rPr>
              <w:t>$</w:t>
            </w:r>
            <w:r w:rsidR="008914C8">
              <w:rPr>
                <w:rFonts w:ascii="Open Sans" w:eastAsia="Times New Roman" w:hAnsi="Open Sans" w:cs="Open Sans"/>
                <w:color w:val="000000" w:themeColor="text1"/>
                <w:kern w:val="0"/>
                <w:sz w:val="24"/>
                <w:szCs w:val="24"/>
                <w14:ligatures w14:val="none"/>
              </w:rPr>
              <w:t>6.</w:t>
            </w:r>
            <w:r w:rsidR="00CD4188">
              <w:rPr>
                <w:rFonts w:ascii="Open Sans" w:eastAsia="Times New Roman" w:hAnsi="Open Sans" w:cs="Open Sans"/>
                <w:color w:val="000000" w:themeColor="text1"/>
                <w:kern w:val="0"/>
                <w:sz w:val="24"/>
                <w:szCs w:val="24"/>
                <w14:ligatures w14:val="none"/>
              </w:rPr>
              <w:t>23</w:t>
            </w:r>
          </w:p>
        </w:tc>
      </w:tr>
      <w:tr w:rsidR="00CA0322" w14:paraId="133B7A3E" w14:textId="77777777" w:rsidTr="006536DE">
        <w:tc>
          <w:tcPr>
            <w:tcW w:w="5395" w:type="dxa"/>
          </w:tcPr>
          <w:p w14:paraId="3EE911F9" w14:textId="5FAD9FB7" w:rsidR="00CA0322" w:rsidRPr="00CA0322" w:rsidRDefault="00CA0322" w:rsidP="002E54AC">
            <w:pPr>
              <w:outlineLvl w:val="1"/>
              <w:rPr>
                <w:rFonts w:ascii="Open Sans" w:eastAsia="Times New Roman" w:hAnsi="Open Sans" w:cs="Open Sans"/>
                <w:color w:val="000000" w:themeColor="text1"/>
                <w:kern w:val="0"/>
                <w:sz w:val="24"/>
                <w:szCs w:val="24"/>
                <w14:ligatures w14:val="none"/>
              </w:rPr>
            </w:pPr>
            <w:r w:rsidRPr="00CA0322">
              <w:rPr>
                <w:rFonts w:ascii="Open Sans" w:eastAsia="Times New Roman" w:hAnsi="Open Sans" w:cs="Open Sans"/>
                <w:color w:val="000000" w:themeColor="text1"/>
                <w:kern w:val="0"/>
                <w:sz w:val="24"/>
                <w:szCs w:val="24"/>
                <w14:ligatures w14:val="none"/>
              </w:rPr>
              <w:t>Class 2</w:t>
            </w:r>
          </w:p>
        </w:tc>
        <w:tc>
          <w:tcPr>
            <w:tcW w:w="5395" w:type="dxa"/>
          </w:tcPr>
          <w:p w14:paraId="0E635188" w14:textId="760A9626" w:rsidR="00CA0322" w:rsidRPr="00CA0322" w:rsidRDefault="00CA0322" w:rsidP="002E54AC">
            <w:pPr>
              <w:jc w:val="center"/>
              <w:outlineLvl w:val="1"/>
              <w:rPr>
                <w:rFonts w:ascii="Open Sans" w:eastAsia="Times New Roman" w:hAnsi="Open Sans" w:cs="Open Sans"/>
                <w:color w:val="000000" w:themeColor="text1"/>
                <w:kern w:val="0"/>
                <w:sz w:val="24"/>
                <w:szCs w:val="24"/>
                <w14:ligatures w14:val="none"/>
              </w:rPr>
            </w:pPr>
            <w:r w:rsidRPr="00CA0322">
              <w:rPr>
                <w:rFonts w:ascii="Open Sans" w:eastAsia="Times New Roman" w:hAnsi="Open Sans" w:cs="Open Sans"/>
                <w:color w:val="000000" w:themeColor="text1"/>
                <w:kern w:val="0"/>
                <w:sz w:val="24"/>
                <w:szCs w:val="24"/>
                <w14:ligatures w14:val="none"/>
              </w:rPr>
              <w:t>$</w:t>
            </w:r>
            <w:r w:rsidR="008914C8">
              <w:rPr>
                <w:rFonts w:ascii="Open Sans" w:eastAsia="Times New Roman" w:hAnsi="Open Sans" w:cs="Open Sans"/>
                <w:color w:val="000000" w:themeColor="text1"/>
                <w:kern w:val="0"/>
                <w:sz w:val="24"/>
                <w:szCs w:val="24"/>
                <w14:ligatures w14:val="none"/>
              </w:rPr>
              <w:t>8.</w:t>
            </w:r>
            <w:r w:rsidR="00CD4188">
              <w:rPr>
                <w:rFonts w:ascii="Open Sans" w:eastAsia="Times New Roman" w:hAnsi="Open Sans" w:cs="Open Sans"/>
                <w:color w:val="000000" w:themeColor="text1"/>
                <w:kern w:val="0"/>
                <w:sz w:val="24"/>
                <w:szCs w:val="24"/>
                <w14:ligatures w14:val="none"/>
              </w:rPr>
              <w:t>54</w:t>
            </w:r>
          </w:p>
        </w:tc>
      </w:tr>
      <w:tr w:rsidR="00CA0322" w14:paraId="08AD6069" w14:textId="77777777" w:rsidTr="006536DE">
        <w:tc>
          <w:tcPr>
            <w:tcW w:w="5395" w:type="dxa"/>
          </w:tcPr>
          <w:p w14:paraId="6BCD59F6" w14:textId="4761D260" w:rsidR="00CA0322" w:rsidRPr="00CA0322" w:rsidRDefault="00CA0322" w:rsidP="002E54AC">
            <w:pPr>
              <w:outlineLvl w:val="1"/>
              <w:rPr>
                <w:rFonts w:ascii="Open Sans" w:eastAsia="Times New Roman" w:hAnsi="Open Sans" w:cs="Open Sans"/>
                <w:color w:val="000000" w:themeColor="text1"/>
                <w:kern w:val="0"/>
                <w:sz w:val="24"/>
                <w:szCs w:val="24"/>
                <w14:ligatures w14:val="none"/>
              </w:rPr>
            </w:pPr>
            <w:r w:rsidRPr="00CA0322">
              <w:rPr>
                <w:rFonts w:ascii="Open Sans" w:eastAsia="Times New Roman" w:hAnsi="Open Sans" w:cs="Open Sans"/>
                <w:color w:val="000000" w:themeColor="text1"/>
                <w:kern w:val="0"/>
                <w:sz w:val="24"/>
                <w:szCs w:val="24"/>
                <w14:ligatures w14:val="none"/>
              </w:rPr>
              <w:t>Class 3</w:t>
            </w:r>
          </w:p>
        </w:tc>
        <w:tc>
          <w:tcPr>
            <w:tcW w:w="5395" w:type="dxa"/>
          </w:tcPr>
          <w:p w14:paraId="40013079" w14:textId="125A2D9B" w:rsidR="00CA0322" w:rsidRPr="00CA0322" w:rsidRDefault="00CA0322" w:rsidP="002E54AC">
            <w:pPr>
              <w:jc w:val="center"/>
              <w:outlineLvl w:val="1"/>
              <w:rPr>
                <w:rFonts w:ascii="Open Sans" w:eastAsia="Times New Roman" w:hAnsi="Open Sans" w:cs="Open Sans"/>
                <w:color w:val="000000" w:themeColor="text1"/>
                <w:kern w:val="0"/>
                <w:sz w:val="24"/>
                <w:szCs w:val="24"/>
                <w14:ligatures w14:val="none"/>
              </w:rPr>
            </w:pPr>
            <w:r w:rsidRPr="00CA0322">
              <w:rPr>
                <w:rFonts w:ascii="Open Sans" w:eastAsia="Times New Roman" w:hAnsi="Open Sans" w:cs="Open Sans"/>
                <w:color w:val="000000" w:themeColor="text1"/>
                <w:kern w:val="0"/>
                <w:sz w:val="24"/>
                <w:szCs w:val="24"/>
                <w14:ligatures w14:val="none"/>
              </w:rPr>
              <w:t>$</w:t>
            </w:r>
            <w:r w:rsidR="008914C8">
              <w:rPr>
                <w:rFonts w:ascii="Open Sans" w:eastAsia="Times New Roman" w:hAnsi="Open Sans" w:cs="Open Sans"/>
                <w:color w:val="000000" w:themeColor="text1"/>
                <w:kern w:val="0"/>
                <w:sz w:val="24"/>
                <w:szCs w:val="24"/>
                <w14:ligatures w14:val="none"/>
              </w:rPr>
              <w:t>10.</w:t>
            </w:r>
            <w:r w:rsidR="00CD4188">
              <w:rPr>
                <w:rFonts w:ascii="Open Sans" w:eastAsia="Times New Roman" w:hAnsi="Open Sans" w:cs="Open Sans"/>
                <w:color w:val="000000" w:themeColor="text1"/>
                <w:kern w:val="0"/>
                <w:sz w:val="24"/>
                <w:szCs w:val="24"/>
                <w14:ligatures w14:val="none"/>
              </w:rPr>
              <w:t>89</w:t>
            </w:r>
          </w:p>
        </w:tc>
      </w:tr>
      <w:tr w:rsidR="00CA0322" w14:paraId="719C17D6" w14:textId="77777777" w:rsidTr="006536DE">
        <w:tc>
          <w:tcPr>
            <w:tcW w:w="5395" w:type="dxa"/>
          </w:tcPr>
          <w:p w14:paraId="7E58566F" w14:textId="5A765715" w:rsidR="00CA0322" w:rsidRPr="00CA0322" w:rsidRDefault="00CA0322" w:rsidP="002E54AC">
            <w:pPr>
              <w:outlineLvl w:val="1"/>
              <w:rPr>
                <w:rFonts w:ascii="Open Sans" w:eastAsia="Times New Roman" w:hAnsi="Open Sans" w:cs="Open Sans"/>
                <w:color w:val="000000" w:themeColor="text1"/>
                <w:kern w:val="0"/>
                <w:sz w:val="24"/>
                <w:szCs w:val="24"/>
                <w14:ligatures w14:val="none"/>
              </w:rPr>
            </w:pPr>
            <w:r w:rsidRPr="00CA0322">
              <w:rPr>
                <w:rFonts w:ascii="Open Sans" w:eastAsia="Times New Roman" w:hAnsi="Open Sans" w:cs="Open Sans"/>
                <w:color w:val="000000" w:themeColor="text1"/>
                <w:kern w:val="0"/>
                <w:sz w:val="24"/>
                <w:szCs w:val="24"/>
                <w14:ligatures w14:val="none"/>
              </w:rPr>
              <w:t>Class 4</w:t>
            </w:r>
          </w:p>
        </w:tc>
        <w:tc>
          <w:tcPr>
            <w:tcW w:w="5395" w:type="dxa"/>
          </w:tcPr>
          <w:p w14:paraId="1DF8ECAB" w14:textId="098ED971" w:rsidR="00CA0322" w:rsidRPr="00CA0322" w:rsidRDefault="00CA0322" w:rsidP="002E54AC">
            <w:pPr>
              <w:jc w:val="center"/>
              <w:outlineLvl w:val="1"/>
              <w:rPr>
                <w:rFonts w:ascii="Open Sans" w:eastAsia="Times New Roman" w:hAnsi="Open Sans" w:cs="Open Sans"/>
                <w:color w:val="000000" w:themeColor="text1"/>
                <w:kern w:val="0"/>
                <w:sz w:val="24"/>
                <w:szCs w:val="24"/>
                <w14:ligatures w14:val="none"/>
              </w:rPr>
            </w:pPr>
            <w:r w:rsidRPr="00CA0322">
              <w:rPr>
                <w:rFonts w:ascii="Open Sans" w:eastAsia="Times New Roman" w:hAnsi="Open Sans" w:cs="Open Sans"/>
                <w:color w:val="000000" w:themeColor="text1"/>
                <w:kern w:val="0"/>
                <w:sz w:val="24"/>
                <w:szCs w:val="24"/>
                <w14:ligatures w14:val="none"/>
              </w:rPr>
              <w:t>$1</w:t>
            </w:r>
            <w:r w:rsidR="00A37F0F">
              <w:rPr>
                <w:rFonts w:ascii="Open Sans" w:eastAsia="Times New Roman" w:hAnsi="Open Sans" w:cs="Open Sans"/>
                <w:color w:val="000000" w:themeColor="text1"/>
                <w:kern w:val="0"/>
                <w:sz w:val="24"/>
                <w:szCs w:val="24"/>
                <w14:ligatures w14:val="none"/>
              </w:rPr>
              <w:t>3.03</w:t>
            </w:r>
          </w:p>
        </w:tc>
      </w:tr>
      <w:tr w:rsidR="00CA0322" w14:paraId="6C4E87E4" w14:textId="77777777" w:rsidTr="006536DE">
        <w:tc>
          <w:tcPr>
            <w:tcW w:w="5395" w:type="dxa"/>
          </w:tcPr>
          <w:p w14:paraId="0C4B6408" w14:textId="229B3177" w:rsidR="00CA0322" w:rsidRPr="00CA0322" w:rsidRDefault="00CA0322" w:rsidP="002E54AC">
            <w:pPr>
              <w:outlineLvl w:val="1"/>
              <w:rPr>
                <w:rFonts w:ascii="Open Sans" w:eastAsia="Times New Roman" w:hAnsi="Open Sans" w:cs="Open Sans"/>
                <w:color w:val="000000" w:themeColor="text1"/>
                <w:kern w:val="0"/>
                <w:sz w:val="24"/>
                <w:szCs w:val="24"/>
                <w14:ligatures w14:val="none"/>
              </w:rPr>
            </w:pPr>
            <w:r w:rsidRPr="00CA0322">
              <w:rPr>
                <w:rFonts w:ascii="Open Sans" w:eastAsia="Times New Roman" w:hAnsi="Open Sans" w:cs="Open Sans"/>
                <w:color w:val="000000" w:themeColor="text1"/>
                <w:kern w:val="0"/>
                <w:sz w:val="24"/>
                <w:szCs w:val="24"/>
                <w14:ligatures w14:val="none"/>
              </w:rPr>
              <w:t>Class 5</w:t>
            </w:r>
          </w:p>
        </w:tc>
        <w:tc>
          <w:tcPr>
            <w:tcW w:w="5395" w:type="dxa"/>
          </w:tcPr>
          <w:p w14:paraId="434940FA" w14:textId="7A0564D4" w:rsidR="00CA0322" w:rsidRPr="00CA0322" w:rsidRDefault="00CA0322" w:rsidP="002E54AC">
            <w:pPr>
              <w:jc w:val="center"/>
              <w:outlineLvl w:val="1"/>
              <w:rPr>
                <w:rFonts w:ascii="Open Sans" w:eastAsia="Times New Roman" w:hAnsi="Open Sans" w:cs="Open Sans"/>
                <w:color w:val="000000" w:themeColor="text1"/>
                <w:kern w:val="0"/>
                <w:sz w:val="24"/>
                <w:szCs w:val="24"/>
                <w14:ligatures w14:val="none"/>
              </w:rPr>
            </w:pPr>
            <w:r w:rsidRPr="00CA0322">
              <w:rPr>
                <w:rFonts w:ascii="Open Sans" w:eastAsia="Times New Roman" w:hAnsi="Open Sans" w:cs="Open Sans"/>
                <w:color w:val="000000" w:themeColor="text1"/>
                <w:kern w:val="0"/>
                <w:sz w:val="24"/>
                <w:szCs w:val="24"/>
                <w14:ligatures w14:val="none"/>
              </w:rPr>
              <w:t>$1</w:t>
            </w:r>
            <w:r w:rsidR="008914C8">
              <w:rPr>
                <w:rFonts w:ascii="Open Sans" w:eastAsia="Times New Roman" w:hAnsi="Open Sans" w:cs="Open Sans"/>
                <w:color w:val="000000" w:themeColor="text1"/>
                <w:kern w:val="0"/>
                <w:sz w:val="24"/>
                <w:szCs w:val="24"/>
                <w14:ligatures w14:val="none"/>
              </w:rPr>
              <w:t>4.</w:t>
            </w:r>
            <w:r w:rsidR="00A37F0F">
              <w:rPr>
                <w:rFonts w:ascii="Open Sans" w:eastAsia="Times New Roman" w:hAnsi="Open Sans" w:cs="Open Sans"/>
                <w:color w:val="000000" w:themeColor="text1"/>
                <w:kern w:val="0"/>
                <w:sz w:val="24"/>
                <w:szCs w:val="24"/>
                <w14:ligatures w14:val="none"/>
              </w:rPr>
              <w:t>72</w:t>
            </w:r>
          </w:p>
        </w:tc>
      </w:tr>
      <w:tr w:rsidR="00CA0322" w14:paraId="6B86E6B8" w14:textId="77777777" w:rsidTr="006536DE">
        <w:tc>
          <w:tcPr>
            <w:tcW w:w="5395" w:type="dxa"/>
            <w:shd w:val="clear" w:color="auto" w:fill="auto"/>
          </w:tcPr>
          <w:p w14:paraId="03A15221" w14:textId="77777777" w:rsidR="00F17995" w:rsidRDefault="00697FD7" w:rsidP="006536DE">
            <w:pPr>
              <w:spacing w:before="240"/>
              <w:outlineLvl w:val="1"/>
              <w:rPr>
                <w:rFonts w:ascii="Open Sans" w:eastAsia="Times New Roman" w:hAnsi="Open Sans" w:cs="Open Sans"/>
                <w:b/>
                <w:bCs/>
                <w:color w:val="2F5496" w:themeColor="accent1" w:themeShade="BF"/>
                <w:kern w:val="0"/>
                <w:sz w:val="28"/>
                <w:szCs w:val="28"/>
                <w14:ligatures w14:val="none"/>
              </w:rPr>
            </w:pPr>
            <w:r w:rsidRPr="001D1100">
              <w:rPr>
                <w:rFonts w:ascii="Open Sans" w:eastAsia="Times New Roman" w:hAnsi="Open Sans" w:cs="Open Sans"/>
                <w:b/>
                <w:bCs/>
                <w:color w:val="2F5496" w:themeColor="accent1" w:themeShade="BF"/>
                <w:kern w:val="0"/>
                <w:sz w:val="28"/>
                <w:szCs w:val="28"/>
                <w14:ligatures w14:val="none"/>
              </w:rPr>
              <w:t xml:space="preserve">Industrial </w:t>
            </w:r>
            <w:r w:rsidR="00796D70" w:rsidRPr="001D1100">
              <w:rPr>
                <w:rFonts w:ascii="Open Sans" w:eastAsia="Times New Roman" w:hAnsi="Open Sans" w:cs="Open Sans"/>
                <w:b/>
                <w:bCs/>
                <w:color w:val="2F5496" w:themeColor="accent1" w:themeShade="BF"/>
                <w:kern w:val="0"/>
                <w:sz w:val="28"/>
                <w:szCs w:val="28"/>
                <w14:ligatures w14:val="none"/>
              </w:rPr>
              <w:t>Sanitary Sewer Rates:</w:t>
            </w:r>
          </w:p>
          <w:p w14:paraId="4EB45A15" w14:textId="463B492C" w:rsidR="004A57D9" w:rsidRPr="004C22E1" w:rsidRDefault="004A57D9" w:rsidP="004A57D9">
            <w:pPr>
              <w:outlineLvl w:val="1"/>
              <w:rPr>
                <w:rFonts w:ascii="Open Sans" w:eastAsia="Times New Roman" w:hAnsi="Open Sans" w:cs="Open Sans"/>
                <w:b/>
                <w:bCs/>
                <w:color w:val="2F5496" w:themeColor="accent1" w:themeShade="BF"/>
                <w:kern w:val="0"/>
                <w:sz w:val="16"/>
                <w:szCs w:val="16"/>
                <w14:ligatures w14:val="none"/>
              </w:rPr>
            </w:pPr>
          </w:p>
        </w:tc>
        <w:tc>
          <w:tcPr>
            <w:tcW w:w="5395" w:type="dxa"/>
            <w:shd w:val="clear" w:color="auto" w:fill="auto"/>
          </w:tcPr>
          <w:p w14:paraId="77F0CA1E" w14:textId="259C55B2" w:rsidR="00CA0322" w:rsidRPr="001A6FBA" w:rsidRDefault="00CA0322" w:rsidP="00CA0322">
            <w:pPr>
              <w:jc w:val="center"/>
              <w:outlineLvl w:val="1"/>
              <w:rPr>
                <w:rFonts w:ascii="Open Sans" w:eastAsia="Times New Roman" w:hAnsi="Open Sans" w:cs="Open Sans"/>
                <w:color w:val="000000" w:themeColor="text1"/>
                <w:kern w:val="0"/>
                <w:sz w:val="24"/>
                <w:szCs w:val="24"/>
                <w14:ligatures w14:val="none"/>
              </w:rPr>
            </w:pPr>
          </w:p>
        </w:tc>
      </w:tr>
      <w:tr w:rsidR="00CA0322" w14:paraId="640523F7" w14:textId="77777777" w:rsidTr="006536DE">
        <w:tc>
          <w:tcPr>
            <w:tcW w:w="5395" w:type="dxa"/>
            <w:shd w:val="clear" w:color="auto" w:fill="auto"/>
          </w:tcPr>
          <w:p w14:paraId="314E0A92" w14:textId="5A8395CF" w:rsidR="00CA0322" w:rsidRPr="001D1100" w:rsidRDefault="00CA0322" w:rsidP="00F17995">
            <w:pPr>
              <w:outlineLvl w:val="1"/>
              <w:rPr>
                <w:rFonts w:ascii="Open Sans" w:eastAsia="Times New Roman" w:hAnsi="Open Sans" w:cs="Open Sans"/>
                <w:b/>
                <w:bCs/>
                <w:color w:val="2F5496" w:themeColor="accent1" w:themeShade="BF"/>
                <w:kern w:val="0"/>
                <w:sz w:val="24"/>
                <w:szCs w:val="24"/>
                <w14:ligatures w14:val="none"/>
              </w:rPr>
            </w:pPr>
            <w:r w:rsidRPr="001D1100">
              <w:rPr>
                <w:rFonts w:ascii="Open Sans" w:eastAsia="Times New Roman" w:hAnsi="Open Sans" w:cs="Open Sans"/>
                <w:kern w:val="0"/>
                <w:sz w:val="24"/>
                <w:szCs w:val="24"/>
                <w14:ligatures w14:val="none"/>
              </w:rPr>
              <w:t>SIC 2013 – Prepared Food Manufacturers</w:t>
            </w:r>
          </w:p>
        </w:tc>
        <w:tc>
          <w:tcPr>
            <w:tcW w:w="5395" w:type="dxa"/>
            <w:shd w:val="clear" w:color="auto" w:fill="auto"/>
          </w:tcPr>
          <w:p w14:paraId="19F841E8" w14:textId="7CD8B96E" w:rsidR="00CA0322" w:rsidRPr="001D1100" w:rsidRDefault="00CA0322" w:rsidP="00F17995">
            <w:pPr>
              <w:shd w:val="clear" w:color="auto" w:fill="FFFFFF"/>
              <w:jc w:val="center"/>
              <w:outlineLvl w:val="1"/>
              <w:rPr>
                <w:rFonts w:ascii="Open Sans" w:eastAsia="Times New Roman" w:hAnsi="Open Sans" w:cs="Open Sans"/>
                <w:kern w:val="0"/>
                <w:sz w:val="24"/>
                <w:szCs w:val="24"/>
                <w14:ligatures w14:val="none"/>
              </w:rPr>
            </w:pPr>
            <w:r w:rsidRPr="001D1100">
              <w:rPr>
                <w:rFonts w:ascii="Open Sans" w:eastAsia="Times New Roman" w:hAnsi="Open Sans" w:cs="Open Sans"/>
                <w:kern w:val="0"/>
                <w:sz w:val="24"/>
                <w:szCs w:val="24"/>
                <w14:ligatures w14:val="none"/>
              </w:rPr>
              <w:t>$</w:t>
            </w:r>
            <w:r w:rsidR="00220891">
              <w:rPr>
                <w:rFonts w:ascii="Open Sans" w:eastAsia="Times New Roman" w:hAnsi="Open Sans" w:cs="Open Sans"/>
                <w:kern w:val="0"/>
                <w:sz w:val="24"/>
                <w:szCs w:val="24"/>
                <w14:ligatures w14:val="none"/>
              </w:rPr>
              <w:t>44.08</w:t>
            </w:r>
          </w:p>
        </w:tc>
      </w:tr>
      <w:tr w:rsidR="00CA0322" w14:paraId="13E7CC8E" w14:textId="77777777" w:rsidTr="006536DE">
        <w:tc>
          <w:tcPr>
            <w:tcW w:w="5395" w:type="dxa"/>
            <w:shd w:val="clear" w:color="auto" w:fill="auto"/>
          </w:tcPr>
          <w:p w14:paraId="3441ADE5" w14:textId="2809B1B9" w:rsidR="00CA0322" w:rsidRPr="001D1100" w:rsidRDefault="00CA0322" w:rsidP="00F17995">
            <w:pPr>
              <w:outlineLvl w:val="1"/>
              <w:rPr>
                <w:rFonts w:ascii="Open Sans" w:eastAsia="Times New Roman" w:hAnsi="Open Sans" w:cs="Open Sans"/>
                <w:b/>
                <w:bCs/>
                <w:color w:val="2F5496" w:themeColor="accent1" w:themeShade="BF"/>
                <w:kern w:val="0"/>
                <w:sz w:val="24"/>
                <w:szCs w:val="24"/>
                <w14:ligatures w14:val="none"/>
              </w:rPr>
            </w:pPr>
            <w:r w:rsidRPr="001D1100">
              <w:rPr>
                <w:rFonts w:ascii="Open Sans" w:eastAsia="Times New Roman" w:hAnsi="Open Sans" w:cs="Open Sans"/>
                <w:kern w:val="0"/>
                <w:sz w:val="24"/>
                <w:szCs w:val="24"/>
                <w14:ligatures w14:val="none"/>
              </w:rPr>
              <w:t>SIC 2034 – Dehydrated Food Production</w:t>
            </w:r>
          </w:p>
        </w:tc>
        <w:tc>
          <w:tcPr>
            <w:tcW w:w="5395" w:type="dxa"/>
            <w:shd w:val="clear" w:color="auto" w:fill="auto"/>
          </w:tcPr>
          <w:p w14:paraId="56B90AFF" w14:textId="7D9D0AC4" w:rsidR="00CA0322" w:rsidRPr="001D1100" w:rsidRDefault="00CA0322" w:rsidP="00F17995">
            <w:pPr>
              <w:jc w:val="center"/>
              <w:outlineLvl w:val="1"/>
              <w:rPr>
                <w:rFonts w:ascii="Open Sans" w:eastAsia="Times New Roman" w:hAnsi="Open Sans" w:cs="Open Sans"/>
                <w:b/>
                <w:bCs/>
                <w:color w:val="2F5496" w:themeColor="accent1" w:themeShade="BF"/>
                <w:kern w:val="0"/>
                <w:sz w:val="24"/>
                <w:szCs w:val="24"/>
                <w14:ligatures w14:val="none"/>
              </w:rPr>
            </w:pPr>
            <w:r w:rsidRPr="001D1100">
              <w:rPr>
                <w:rFonts w:ascii="Open Sans" w:eastAsia="Times New Roman" w:hAnsi="Open Sans" w:cs="Open Sans"/>
                <w:kern w:val="0"/>
                <w:sz w:val="24"/>
                <w:szCs w:val="24"/>
                <w14:ligatures w14:val="none"/>
              </w:rPr>
              <w:t>$</w:t>
            </w:r>
            <w:r w:rsidR="00220891">
              <w:rPr>
                <w:rFonts w:ascii="Open Sans" w:eastAsia="Times New Roman" w:hAnsi="Open Sans" w:cs="Open Sans"/>
                <w:kern w:val="0"/>
                <w:sz w:val="24"/>
                <w:szCs w:val="24"/>
                <w14:ligatures w14:val="none"/>
              </w:rPr>
              <w:t>8.71</w:t>
            </w:r>
          </w:p>
        </w:tc>
      </w:tr>
      <w:tr w:rsidR="00CA0322" w14:paraId="0B6E0E8D" w14:textId="77777777" w:rsidTr="006536DE">
        <w:tc>
          <w:tcPr>
            <w:tcW w:w="5395" w:type="dxa"/>
            <w:shd w:val="clear" w:color="auto" w:fill="auto"/>
          </w:tcPr>
          <w:p w14:paraId="3E9F16FD" w14:textId="1DEC77BA" w:rsidR="00CA0322" w:rsidRPr="001D1100" w:rsidRDefault="00CA0322" w:rsidP="00F17995">
            <w:pPr>
              <w:outlineLvl w:val="1"/>
              <w:rPr>
                <w:rFonts w:ascii="Open Sans" w:eastAsia="Times New Roman" w:hAnsi="Open Sans" w:cs="Open Sans"/>
                <w:b/>
                <w:bCs/>
                <w:color w:val="2F5496" w:themeColor="accent1" w:themeShade="BF"/>
                <w:kern w:val="0"/>
                <w:sz w:val="24"/>
                <w:szCs w:val="24"/>
                <w14:ligatures w14:val="none"/>
              </w:rPr>
            </w:pPr>
            <w:r w:rsidRPr="001D1100">
              <w:rPr>
                <w:rFonts w:ascii="Open Sans" w:eastAsia="Times New Roman" w:hAnsi="Open Sans" w:cs="Open Sans"/>
                <w:kern w:val="0"/>
                <w:sz w:val="24"/>
                <w:szCs w:val="24"/>
                <w14:ligatures w14:val="none"/>
              </w:rPr>
              <w:t>SIC 7218 – Industrial Laundries</w:t>
            </w:r>
          </w:p>
        </w:tc>
        <w:tc>
          <w:tcPr>
            <w:tcW w:w="5395" w:type="dxa"/>
            <w:shd w:val="clear" w:color="auto" w:fill="auto"/>
          </w:tcPr>
          <w:p w14:paraId="7841B29C" w14:textId="7C546DD2" w:rsidR="00CA0322" w:rsidRPr="001D1100" w:rsidRDefault="00CA0322" w:rsidP="00F17995">
            <w:pPr>
              <w:jc w:val="center"/>
              <w:outlineLvl w:val="1"/>
              <w:rPr>
                <w:rFonts w:ascii="Open Sans" w:eastAsia="Times New Roman" w:hAnsi="Open Sans" w:cs="Open Sans"/>
                <w:b/>
                <w:bCs/>
                <w:color w:val="2F5496" w:themeColor="accent1" w:themeShade="BF"/>
                <w:kern w:val="0"/>
                <w:sz w:val="24"/>
                <w:szCs w:val="24"/>
                <w14:ligatures w14:val="none"/>
              </w:rPr>
            </w:pPr>
            <w:r w:rsidRPr="001D1100">
              <w:rPr>
                <w:rFonts w:ascii="Open Sans" w:eastAsia="Times New Roman" w:hAnsi="Open Sans" w:cs="Open Sans"/>
                <w:kern w:val="0"/>
                <w:sz w:val="24"/>
                <w:szCs w:val="24"/>
                <w14:ligatures w14:val="none"/>
              </w:rPr>
              <w:t>$1</w:t>
            </w:r>
            <w:r w:rsidR="00BF5E81">
              <w:rPr>
                <w:rFonts w:ascii="Open Sans" w:eastAsia="Times New Roman" w:hAnsi="Open Sans" w:cs="Open Sans"/>
                <w:kern w:val="0"/>
                <w:sz w:val="24"/>
                <w:szCs w:val="24"/>
                <w14:ligatures w14:val="none"/>
              </w:rPr>
              <w:t>4.15</w:t>
            </w:r>
          </w:p>
        </w:tc>
      </w:tr>
      <w:tr w:rsidR="00CA0322" w14:paraId="200DCBEA" w14:textId="77777777" w:rsidTr="006536DE">
        <w:tc>
          <w:tcPr>
            <w:tcW w:w="5395" w:type="dxa"/>
          </w:tcPr>
          <w:p w14:paraId="1830DEB6" w14:textId="16D8D903" w:rsidR="00CA0322" w:rsidRPr="001D1100" w:rsidRDefault="00CA0322" w:rsidP="00F17995">
            <w:pPr>
              <w:outlineLvl w:val="1"/>
              <w:rPr>
                <w:rFonts w:ascii="Open Sans" w:eastAsia="Times New Roman" w:hAnsi="Open Sans" w:cs="Open Sans"/>
                <w:b/>
                <w:bCs/>
                <w:color w:val="2F5496" w:themeColor="accent1" w:themeShade="BF"/>
                <w:kern w:val="0"/>
                <w:sz w:val="24"/>
                <w:szCs w:val="24"/>
                <w14:ligatures w14:val="none"/>
              </w:rPr>
            </w:pPr>
            <w:r w:rsidRPr="001D1100">
              <w:rPr>
                <w:rFonts w:ascii="Open Sans" w:eastAsia="Times New Roman" w:hAnsi="Open Sans" w:cs="Open Sans"/>
                <w:kern w:val="0"/>
                <w:sz w:val="24"/>
                <w:szCs w:val="24"/>
                <w14:ligatures w14:val="none"/>
              </w:rPr>
              <w:t>SIC 2873 – Nitrogenous Fertilizer Producers</w:t>
            </w:r>
          </w:p>
        </w:tc>
        <w:tc>
          <w:tcPr>
            <w:tcW w:w="5395" w:type="dxa"/>
          </w:tcPr>
          <w:p w14:paraId="25DCBB65" w14:textId="708BD0A5" w:rsidR="00CA0322" w:rsidRPr="001D1100" w:rsidRDefault="00CA0322" w:rsidP="00F17995">
            <w:pPr>
              <w:jc w:val="center"/>
              <w:outlineLvl w:val="1"/>
              <w:rPr>
                <w:rFonts w:ascii="Open Sans" w:eastAsia="Times New Roman" w:hAnsi="Open Sans" w:cs="Open Sans"/>
                <w:b/>
                <w:bCs/>
                <w:color w:val="2F5496" w:themeColor="accent1" w:themeShade="BF"/>
                <w:kern w:val="0"/>
                <w:sz w:val="24"/>
                <w:szCs w:val="24"/>
                <w14:ligatures w14:val="none"/>
              </w:rPr>
            </w:pPr>
            <w:r w:rsidRPr="001D1100">
              <w:rPr>
                <w:rFonts w:ascii="Open Sans" w:eastAsia="Times New Roman" w:hAnsi="Open Sans" w:cs="Open Sans"/>
                <w:kern w:val="0"/>
                <w:sz w:val="24"/>
                <w:szCs w:val="24"/>
                <w14:ligatures w14:val="none"/>
              </w:rPr>
              <w:t>$</w:t>
            </w:r>
            <w:r w:rsidR="00BF5E81">
              <w:rPr>
                <w:rFonts w:ascii="Open Sans" w:eastAsia="Times New Roman" w:hAnsi="Open Sans" w:cs="Open Sans"/>
                <w:kern w:val="0"/>
                <w:sz w:val="24"/>
                <w:szCs w:val="24"/>
                <w14:ligatures w14:val="none"/>
              </w:rPr>
              <w:t>74.48</w:t>
            </w:r>
          </w:p>
        </w:tc>
      </w:tr>
      <w:tr w:rsidR="00CA0322" w14:paraId="67C0DFB0" w14:textId="77777777" w:rsidTr="006536DE">
        <w:tc>
          <w:tcPr>
            <w:tcW w:w="5395" w:type="dxa"/>
          </w:tcPr>
          <w:p w14:paraId="4C5488A7" w14:textId="74E73EA0" w:rsidR="00CA0322" w:rsidRPr="001D1100" w:rsidRDefault="00CA0322" w:rsidP="00F17995">
            <w:pPr>
              <w:outlineLvl w:val="1"/>
              <w:rPr>
                <w:rFonts w:ascii="Open Sans" w:eastAsia="Times New Roman" w:hAnsi="Open Sans" w:cs="Open Sans"/>
                <w:b/>
                <w:bCs/>
                <w:color w:val="2F5496" w:themeColor="accent1" w:themeShade="BF"/>
                <w:kern w:val="0"/>
                <w:sz w:val="24"/>
                <w:szCs w:val="24"/>
                <w14:ligatures w14:val="none"/>
              </w:rPr>
            </w:pPr>
            <w:r w:rsidRPr="001D1100">
              <w:rPr>
                <w:rFonts w:ascii="Open Sans" w:eastAsia="Times New Roman" w:hAnsi="Open Sans" w:cs="Open Sans"/>
                <w:kern w:val="0"/>
                <w:sz w:val="24"/>
                <w:szCs w:val="24"/>
                <w14:ligatures w14:val="none"/>
              </w:rPr>
              <w:t>SIC 4212 – Transportation Equipment Services</w:t>
            </w:r>
          </w:p>
        </w:tc>
        <w:tc>
          <w:tcPr>
            <w:tcW w:w="5395" w:type="dxa"/>
          </w:tcPr>
          <w:p w14:paraId="620B54CB" w14:textId="4E0B8C42" w:rsidR="00CA0322" w:rsidRPr="001D1100" w:rsidRDefault="00CA0322" w:rsidP="00F17995">
            <w:pPr>
              <w:jc w:val="center"/>
              <w:outlineLvl w:val="1"/>
              <w:rPr>
                <w:rFonts w:ascii="Open Sans" w:eastAsia="Times New Roman" w:hAnsi="Open Sans" w:cs="Open Sans"/>
                <w:b/>
                <w:bCs/>
                <w:color w:val="2F5496" w:themeColor="accent1" w:themeShade="BF"/>
                <w:kern w:val="0"/>
                <w:sz w:val="24"/>
                <w:szCs w:val="24"/>
                <w14:ligatures w14:val="none"/>
              </w:rPr>
            </w:pPr>
            <w:r w:rsidRPr="001D1100">
              <w:rPr>
                <w:rFonts w:ascii="Open Sans" w:eastAsia="Times New Roman" w:hAnsi="Open Sans" w:cs="Open Sans"/>
                <w:kern w:val="0"/>
                <w:sz w:val="24"/>
                <w:szCs w:val="24"/>
                <w14:ligatures w14:val="none"/>
              </w:rPr>
              <w:t>$</w:t>
            </w:r>
            <w:r w:rsidR="00EB6209">
              <w:rPr>
                <w:rFonts w:ascii="Open Sans" w:eastAsia="Times New Roman" w:hAnsi="Open Sans" w:cs="Open Sans"/>
                <w:kern w:val="0"/>
                <w:sz w:val="24"/>
                <w:szCs w:val="24"/>
                <w14:ligatures w14:val="none"/>
              </w:rPr>
              <w:t>2.95</w:t>
            </w:r>
          </w:p>
        </w:tc>
      </w:tr>
      <w:tr w:rsidR="00CA0322" w14:paraId="7600C758" w14:textId="77777777" w:rsidTr="006536DE">
        <w:tc>
          <w:tcPr>
            <w:tcW w:w="5395" w:type="dxa"/>
          </w:tcPr>
          <w:p w14:paraId="6D524B03" w14:textId="0BB5BE32" w:rsidR="00CA0322" w:rsidRPr="001D1100" w:rsidRDefault="00CA0322" w:rsidP="00F17995">
            <w:pPr>
              <w:outlineLvl w:val="1"/>
              <w:rPr>
                <w:rFonts w:ascii="Open Sans" w:eastAsia="Times New Roman" w:hAnsi="Open Sans" w:cs="Open Sans"/>
                <w:b/>
                <w:bCs/>
                <w:color w:val="2F5496" w:themeColor="accent1" w:themeShade="BF"/>
                <w:kern w:val="0"/>
                <w:sz w:val="24"/>
                <w:szCs w:val="24"/>
                <w14:ligatures w14:val="none"/>
              </w:rPr>
            </w:pPr>
            <w:r w:rsidRPr="001D1100">
              <w:rPr>
                <w:rFonts w:ascii="Open Sans" w:eastAsia="Times New Roman" w:hAnsi="Open Sans" w:cs="Open Sans"/>
                <w:kern w:val="0"/>
                <w:sz w:val="24"/>
                <w:szCs w:val="24"/>
                <w14:ligatures w14:val="none"/>
              </w:rPr>
              <w:t>SIC 2047 – Dog and Cat Food Manufacturers</w:t>
            </w:r>
          </w:p>
        </w:tc>
        <w:tc>
          <w:tcPr>
            <w:tcW w:w="5395" w:type="dxa"/>
          </w:tcPr>
          <w:p w14:paraId="09149766" w14:textId="0125388F" w:rsidR="00CA0322" w:rsidRPr="001D1100" w:rsidRDefault="00CA0322" w:rsidP="00F17995">
            <w:pPr>
              <w:jc w:val="center"/>
              <w:outlineLvl w:val="1"/>
              <w:rPr>
                <w:rFonts w:ascii="Open Sans" w:eastAsia="Times New Roman" w:hAnsi="Open Sans" w:cs="Open Sans"/>
                <w:b/>
                <w:bCs/>
                <w:color w:val="2F5496" w:themeColor="accent1" w:themeShade="BF"/>
                <w:kern w:val="0"/>
                <w:sz w:val="24"/>
                <w:szCs w:val="24"/>
                <w14:ligatures w14:val="none"/>
              </w:rPr>
            </w:pPr>
            <w:r w:rsidRPr="001D1100">
              <w:rPr>
                <w:rFonts w:ascii="Open Sans" w:eastAsia="Times New Roman" w:hAnsi="Open Sans" w:cs="Open Sans"/>
                <w:kern w:val="0"/>
                <w:sz w:val="24"/>
                <w:szCs w:val="24"/>
                <w14:ligatures w14:val="none"/>
              </w:rPr>
              <w:t>$</w:t>
            </w:r>
            <w:r w:rsidR="008914C8">
              <w:rPr>
                <w:rFonts w:ascii="Open Sans" w:eastAsia="Times New Roman" w:hAnsi="Open Sans" w:cs="Open Sans"/>
                <w:kern w:val="0"/>
                <w:sz w:val="24"/>
                <w:szCs w:val="24"/>
                <w14:ligatures w14:val="none"/>
              </w:rPr>
              <w:t>33.</w:t>
            </w:r>
            <w:r w:rsidR="00EB6209">
              <w:rPr>
                <w:rFonts w:ascii="Open Sans" w:eastAsia="Times New Roman" w:hAnsi="Open Sans" w:cs="Open Sans"/>
                <w:kern w:val="0"/>
                <w:sz w:val="24"/>
                <w:szCs w:val="24"/>
                <w14:ligatures w14:val="none"/>
              </w:rPr>
              <w:t>88</w:t>
            </w:r>
          </w:p>
        </w:tc>
      </w:tr>
      <w:tr w:rsidR="00CA0322" w14:paraId="094DC534" w14:textId="77777777" w:rsidTr="006536DE">
        <w:tc>
          <w:tcPr>
            <w:tcW w:w="5395" w:type="dxa"/>
          </w:tcPr>
          <w:p w14:paraId="16EC6A04" w14:textId="2AA0B504" w:rsidR="00CA0322" w:rsidRPr="001D1100" w:rsidRDefault="00CA0322" w:rsidP="00F17995">
            <w:pPr>
              <w:outlineLvl w:val="1"/>
              <w:rPr>
                <w:rFonts w:ascii="Open Sans" w:eastAsia="Times New Roman" w:hAnsi="Open Sans" w:cs="Open Sans"/>
                <w:b/>
                <w:bCs/>
                <w:color w:val="2F5496" w:themeColor="accent1" w:themeShade="BF"/>
                <w:kern w:val="0"/>
                <w:sz w:val="24"/>
                <w:szCs w:val="24"/>
                <w14:ligatures w14:val="none"/>
              </w:rPr>
            </w:pPr>
            <w:r w:rsidRPr="001D1100">
              <w:rPr>
                <w:rFonts w:ascii="Open Sans" w:eastAsia="Times New Roman" w:hAnsi="Open Sans" w:cs="Open Sans"/>
                <w:kern w:val="0"/>
                <w:sz w:val="24"/>
                <w:szCs w:val="24"/>
                <w14:ligatures w14:val="none"/>
              </w:rPr>
              <w:t>SIC 5169 – Chemicals and Allied Products</w:t>
            </w:r>
          </w:p>
        </w:tc>
        <w:tc>
          <w:tcPr>
            <w:tcW w:w="5395" w:type="dxa"/>
          </w:tcPr>
          <w:p w14:paraId="06ABD66D" w14:textId="0D8DD33C" w:rsidR="00CA0322" w:rsidRPr="001D1100" w:rsidRDefault="00CA0322" w:rsidP="00F17995">
            <w:pPr>
              <w:jc w:val="center"/>
              <w:outlineLvl w:val="1"/>
              <w:rPr>
                <w:rFonts w:ascii="Open Sans" w:eastAsia="Times New Roman" w:hAnsi="Open Sans" w:cs="Open Sans"/>
                <w:b/>
                <w:bCs/>
                <w:color w:val="2F5496" w:themeColor="accent1" w:themeShade="BF"/>
                <w:kern w:val="0"/>
                <w:sz w:val="24"/>
                <w:szCs w:val="24"/>
                <w14:ligatures w14:val="none"/>
              </w:rPr>
            </w:pPr>
            <w:r w:rsidRPr="001D1100">
              <w:rPr>
                <w:rFonts w:ascii="Open Sans" w:eastAsia="Times New Roman" w:hAnsi="Open Sans" w:cs="Open Sans"/>
                <w:kern w:val="0"/>
                <w:sz w:val="24"/>
                <w:szCs w:val="24"/>
                <w14:ligatures w14:val="none"/>
              </w:rPr>
              <w:t>$</w:t>
            </w:r>
            <w:r w:rsidR="00974641">
              <w:rPr>
                <w:rFonts w:ascii="Open Sans" w:eastAsia="Times New Roman" w:hAnsi="Open Sans" w:cs="Open Sans"/>
                <w:kern w:val="0"/>
                <w:sz w:val="24"/>
                <w:szCs w:val="24"/>
                <w14:ligatures w14:val="none"/>
              </w:rPr>
              <w:t>9.19</w:t>
            </w:r>
          </w:p>
        </w:tc>
      </w:tr>
      <w:tr w:rsidR="00CA0322" w14:paraId="6E6E21E6" w14:textId="77777777" w:rsidTr="006536DE">
        <w:tc>
          <w:tcPr>
            <w:tcW w:w="5395" w:type="dxa"/>
          </w:tcPr>
          <w:p w14:paraId="079318D0" w14:textId="4329D63A" w:rsidR="00CA0322" w:rsidRPr="001D1100" w:rsidRDefault="00CA0322" w:rsidP="00F17995">
            <w:pPr>
              <w:outlineLvl w:val="1"/>
              <w:rPr>
                <w:rFonts w:ascii="Open Sans" w:eastAsia="Times New Roman" w:hAnsi="Open Sans" w:cs="Open Sans"/>
                <w:b/>
                <w:bCs/>
                <w:color w:val="2F5496" w:themeColor="accent1" w:themeShade="BF"/>
                <w:kern w:val="0"/>
                <w:sz w:val="24"/>
                <w:szCs w:val="24"/>
                <w14:ligatures w14:val="none"/>
              </w:rPr>
            </w:pPr>
            <w:r w:rsidRPr="001D1100">
              <w:rPr>
                <w:rFonts w:ascii="Open Sans" w:eastAsia="Times New Roman" w:hAnsi="Open Sans" w:cs="Open Sans"/>
                <w:kern w:val="0"/>
                <w:sz w:val="24"/>
                <w:szCs w:val="24"/>
                <w14:ligatures w14:val="none"/>
              </w:rPr>
              <w:t>SIC 7542 – Truck Washes</w:t>
            </w:r>
          </w:p>
        </w:tc>
        <w:tc>
          <w:tcPr>
            <w:tcW w:w="5395" w:type="dxa"/>
          </w:tcPr>
          <w:p w14:paraId="312B8A87" w14:textId="62395F66" w:rsidR="00CA0322" w:rsidRPr="001D1100" w:rsidRDefault="00CA0322" w:rsidP="00F17995">
            <w:pPr>
              <w:jc w:val="center"/>
              <w:outlineLvl w:val="1"/>
              <w:rPr>
                <w:rFonts w:ascii="Open Sans" w:eastAsia="Times New Roman" w:hAnsi="Open Sans" w:cs="Open Sans"/>
                <w:b/>
                <w:bCs/>
                <w:color w:val="2F5496" w:themeColor="accent1" w:themeShade="BF"/>
                <w:kern w:val="0"/>
                <w:sz w:val="24"/>
                <w:szCs w:val="24"/>
                <w14:ligatures w14:val="none"/>
              </w:rPr>
            </w:pPr>
            <w:r w:rsidRPr="001D1100">
              <w:rPr>
                <w:rFonts w:ascii="Open Sans" w:eastAsia="Times New Roman" w:hAnsi="Open Sans" w:cs="Open Sans"/>
                <w:kern w:val="0"/>
                <w:sz w:val="24"/>
                <w:szCs w:val="24"/>
                <w14:ligatures w14:val="none"/>
              </w:rPr>
              <w:t>$</w:t>
            </w:r>
            <w:r w:rsidR="008914C8">
              <w:rPr>
                <w:rFonts w:ascii="Open Sans" w:eastAsia="Times New Roman" w:hAnsi="Open Sans" w:cs="Open Sans"/>
                <w:kern w:val="0"/>
                <w:sz w:val="24"/>
                <w:szCs w:val="24"/>
                <w14:ligatures w14:val="none"/>
              </w:rPr>
              <w:t>9.</w:t>
            </w:r>
            <w:r w:rsidR="00974641">
              <w:rPr>
                <w:rFonts w:ascii="Open Sans" w:eastAsia="Times New Roman" w:hAnsi="Open Sans" w:cs="Open Sans"/>
                <w:kern w:val="0"/>
                <w:sz w:val="24"/>
                <w:szCs w:val="24"/>
                <w14:ligatures w14:val="none"/>
              </w:rPr>
              <w:t>70</w:t>
            </w:r>
          </w:p>
        </w:tc>
      </w:tr>
    </w:tbl>
    <w:p w14:paraId="15C68BC6" w14:textId="094447CC" w:rsidR="00261E80" w:rsidRPr="001D1100" w:rsidRDefault="00EF7943" w:rsidP="00F17995">
      <w:pPr>
        <w:shd w:val="clear" w:color="auto" w:fill="FFFFFF"/>
        <w:spacing w:before="240" w:after="0" w:line="240" w:lineRule="auto"/>
        <w:outlineLvl w:val="1"/>
        <w:rPr>
          <w:rFonts w:ascii="Open Sans" w:eastAsia="Times New Roman" w:hAnsi="Open Sans" w:cs="Open Sans"/>
          <w:b/>
          <w:bCs/>
          <w:color w:val="2F5496" w:themeColor="accent1" w:themeShade="BF"/>
          <w:kern w:val="0"/>
          <w:sz w:val="28"/>
          <w:szCs w:val="28"/>
          <w14:ligatures w14:val="none"/>
        </w:rPr>
      </w:pPr>
      <w:r w:rsidRPr="001D1100">
        <w:rPr>
          <w:rFonts w:ascii="Open Sans" w:eastAsia="Times New Roman" w:hAnsi="Open Sans" w:cs="Open Sans"/>
          <w:b/>
          <w:bCs/>
          <w:color w:val="2F5496" w:themeColor="accent1" w:themeShade="BF"/>
          <w:kern w:val="0"/>
          <w:sz w:val="28"/>
          <w:szCs w:val="28"/>
          <w14:ligatures w14:val="none"/>
        </w:rPr>
        <w:t>Residential</w:t>
      </w:r>
      <w:r w:rsidR="00E65247" w:rsidRPr="001D1100">
        <w:rPr>
          <w:rFonts w:ascii="Open Sans" w:eastAsia="Times New Roman" w:hAnsi="Open Sans" w:cs="Open Sans"/>
          <w:b/>
          <w:bCs/>
          <w:color w:val="2F5496" w:themeColor="accent1" w:themeShade="BF"/>
          <w:kern w:val="0"/>
          <w:sz w:val="28"/>
          <w:szCs w:val="28"/>
          <w14:ligatures w14:val="none"/>
        </w:rPr>
        <w:t xml:space="preserve"> </w:t>
      </w:r>
      <w:r w:rsidR="00796D70" w:rsidRPr="001D1100">
        <w:rPr>
          <w:rFonts w:ascii="Open Sans" w:eastAsia="Times New Roman" w:hAnsi="Open Sans" w:cs="Open Sans"/>
          <w:b/>
          <w:bCs/>
          <w:color w:val="2F5496" w:themeColor="accent1" w:themeShade="BF"/>
          <w:kern w:val="0"/>
          <w:sz w:val="28"/>
          <w:szCs w:val="28"/>
          <w14:ligatures w14:val="none"/>
        </w:rPr>
        <w:t xml:space="preserve">Sanitary Sewer Rates </w:t>
      </w:r>
      <w:r w:rsidR="00442E82" w:rsidRPr="001D1100">
        <w:rPr>
          <w:rFonts w:ascii="Open Sans" w:eastAsia="Times New Roman" w:hAnsi="Open Sans" w:cs="Open Sans"/>
          <w:b/>
          <w:bCs/>
          <w:color w:val="2F5496" w:themeColor="accent1" w:themeShade="BF"/>
          <w:kern w:val="0"/>
          <w:sz w:val="28"/>
          <w:szCs w:val="28"/>
          <w14:ligatures w14:val="none"/>
        </w:rPr>
        <w:t>(</w:t>
      </w:r>
      <w:r w:rsidR="00E65247" w:rsidRPr="001D1100">
        <w:rPr>
          <w:rFonts w:ascii="Open Sans" w:eastAsia="Times New Roman" w:hAnsi="Open Sans" w:cs="Open Sans"/>
          <w:b/>
          <w:bCs/>
          <w:color w:val="2F5496" w:themeColor="accent1" w:themeShade="BF"/>
          <w:kern w:val="0"/>
          <w:sz w:val="28"/>
          <w:szCs w:val="28"/>
          <w14:ligatures w14:val="none"/>
        </w:rPr>
        <w:t>Inside City</w:t>
      </w:r>
      <w:r w:rsidR="00442E82" w:rsidRPr="001D1100">
        <w:rPr>
          <w:rFonts w:ascii="Open Sans" w:eastAsia="Times New Roman" w:hAnsi="Open Sans" w:cs="Open Sans"/>
          <w:b/>
          <w:bCs/>
          <w:color w:val="2F5496" w:themeColor="accent1" w:themeShade="BF"/>
          <w:kern w:val="0"/>
          <w:sz w:val="28"/>
          <w:szCs w:val="28"/>
          <w14:ligatures w14:val="none"/>
        </w:rPr>
        <w:t xml:space="preserve"> Limits)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83D72" w14:paraId="1C94354F" w14:textId="77777777" w:rsidTr="00261E80">
        <w:tc>
          <w:tcPr>
            <w:tcW w:w="5395" w:type="dxa"/>
          </w:tcPr>
          <w:p w14:paraId="722555B9" w14:textId="6A60F834" w:rsidR="00A83D72" w:rsidRPr="00DB69B5" w:rsidRDefault="00A83D72" w:rsidP="00300445">
            <w:pPr>
              <w:outlineLvl w:val="1"/>
              <w:rPr>
                <w:rFonts w:ascii="Open Sans" w:eastAsia="Times New Roman" w:hAnsi="Open Sans" w:cs="Open Sans"/>
                <w:kern w:val="0"/>
                <w:sz w:val="8"/>
                <w:szCs w:val="8"/>
                <w14:ligatures w14:val="none"/>
              </w:rPr>
            </w:pPr>
          </w:p>
        </w:tc>
        <w:tc>
          <w:tcPr>
            <w:tcW w:w="5395" w:type="dxa"/>
          </w:tcPr>
          <w:p w14:paraId="1D568E0C" w14:textId="0DC4BDC6" w:rsidR="00A83D72" w:rsidRPr="00110BC8" w:rsidRDefault="00A83D72" w:rsidP="00300445">
            <w:pPr>
              <w:jc w:val="center"/>
              <w:outlineLvl w:val="1"/>
              <w:rPr>
                <w:rFonts w:ascii="Open Sans" w:eastAsia="Times New Roman" w:hAnsi="Open Sans" w:cs="Open Sans"/>
                <w:b/>
                <w:bCs/>
                <w:kern w:val="0"/>
                <w:sz w:val="23"/>
                <w:szCs w:val="23"/>
                <w14:ligatures w14:val="none"/>
              </w:rPr>
            </w:pPr>
          </w:p>
        </w:tc>
      </w:tr>
      <w:tr w:rsidR="00A83D72" w14:paraId="06B66E05" w14:textId="77777777" w:rsidTr="00261E80">
        <w:tc>
          <w:tcPr>
            <w:tcW w:w="5395" w:type="dxa"/>
          </w:tcPr>
          <w:p w14:paraId="7CCDCE18" w14:textId="164D75DE" w:rsidR="00A83D72" w:rsidRPr="001D1100" w:rsidRDefault="00EF7943" w:rsidP="00444556">
            <w:pPr>
              <w:outlineLvl w:val="1"/>
              <w:rPr>
                <w:rFonts w:ascii="Open Sans" w:eastAsia="Times New Roman" w:hAnsi="Open Sans" w:cs="Open Sans"/>
                <w:kern w:val="0"/>
                <w:sz w:val="24"/>
                <w:szCs w:val="24"/>
                <w14:ligatures w14:val="none"/>
              </w:rPr>
            </w:pPr>
            <w:r w:rsidRPr="001D1100">
              <w:rPr>
                <w:rFonts w:ascii="Open Sans" w:eastAsia="Times New Roman" w:hAnsi="Open Sans" w:cs="Open Sans"/>
                <w:kern w:val="0"/>
                <w:sz w:val="24"/>
                <w:szCs w:val="24"/>
                <w14:ligatures w14:val="none"/>
              </w:rPr>
              <w:t xml:space="preserve">Single Family </w:t>
            </w:r>
            <w:r w:rsidR="00E65247" w:rsidRPr="001D1100">
              <w:rPr>
                <w:rFonts w:ascii="Open Sans" w:eastAsia="Times New Roman" w:hAnsi="Open Sans" w:cs="Open Sans"/>
                <w:kern w:val="0"/>
                <w:sz w:val="24"/>
                <w:szCs w:val="24"/>
                <w14:ligatures w14:val="none"/>
              </w:rPr>
              <w:t xml:space="preserve">Flat Rate: </w:t>
            </w:r>
            <w:r w:rsidR="00F17995" w:rsidRPr="001D1100">
              <w:rPr>
                <w:rFonts w:ascii="Open Sans" w:eastAsia="Times New Roman" w:hAnsi="Open Sans" w:cs="Open Sans"/>
                <w:i/>
                <w:iCs/>
                <w:kern w:val="0"/>
                <w:sz w:val="24"/>
                <w:szCs w:val="24"/>
                <w14:ligatures w14:val="none"/>
              </w:rPr>
              <w:t>U</w:t>
            </w:r>
            <w:r w:rsidR="00E65247" w:rsidRPr="001D1100">
              <w:rPr>
                <w:rFonts w:ascii="Open Sans" w:eastAsia="Times New Roman" w:hAnsi="Open Sans" w:cs="Open Sans"/>
                <w:i/>
                <w:iCs/>
                <w:kern w:val="0"/>
                <w:sz w:val="24"/>
                <w:szCs w:val="24"/>
                <w14:ligatures w14:val="none"/>
              </w:rPr>
              <w:t>sers not</w:t>
            </w:r>
            <w:r w:rsidR="00444556" w:rsidRPr="001D1100">
              <w:rPr>
                <w:rFonts w:ascii="Open Sans" w:eastAsia="Times New Roman" w:hAnsi="Open Sans" w:cs="Open Sans"/>
                <w:i/>
                <w:iCs/>
                <w:kern w:val="0"/>
                <w:sz w:val="24"/>
                <w:szCs w:val="24"/>
                <w14:ligatures w14:val="none"/>
              </w:rPr>
              <w:t xml:space="preserve"> </w:t>
            </w:r>
            <w:r w:rsidR="00E65247" w:rsidRPr="001D1100">
              <w:rPr>
                <w:rFonts w:ascii="Open Sans" w:eastAsia="Times New Roman" w:hAnsi="Open Sans" w:cs="Open Sans"/>
                <w:i/>
                <w:iCs/>
                <w:kern w:val="0"/>
                <w:sz w:val="24"/>
                <w:szCs w:val="24"/>
                <w14:ligatures w14:val="none"/>
              </w:rPr>
              <w:t>receiving city water: service charge plus kgal rate at 3,000 gallons</w:t>
            </w:r>
          </w:p>
        </w:tc>
        <w:tc>
          <w:tcPr>
            <w:tcW w:w="5395" w:type="dxa"/>
          </w:tcPr>
          <w:p w14:paraId="7E6869F9" w14:textId="372570E7" w:rsidR="00A83D72" w:rsidRPr="001D1100" w:rsidRDefault="00A83D72" w:rsidP="00300445">
            <w:pPr>
              <w:jc w:val="center"/>
              <w:outlineLvl w:val="1"/>
              <w:rPr>
                <w:rFonts w:ascii="Open Sans" w:eastAsia="Times New Roman" w:hAnsi="Open Sans" w:cs="Open Sans"/>
                <w:kern w:val="0"/>
                <w:sz w:val="24"/>
                <w:szCs w:val="24"/>
                <w14:ligatures w14:val="none"/>
              </w:rPr>
            </w:pPr>
            <w:r w:rsidRPr="00A30EBE">
              <w:rPr>
                <w:rFonts w:ascii="Open Sans" w:eastAsia="Times New Roman" w:hAnsi="Open Sans" w:cs="Open Sans"/>
                <w:kern w:val="0"/>
                <w:sz w:val="24"/>
                <w:szCs w:val="24"/>
                <w14:ligatures w14:val="none"/>
              </w:rPr>
              <w:t>$4.</w:t>
            </w:r>
            <w:r w:rsidR="00CA20D7" w:rsidRPr="00A30EBE">
              <w:rPr>
                <w:rFonts w:ascii="Open Sans" w:eastAsia="Times New Roman" w:hAnsi="Open Sans" w:cs="Open Sans"/>
                <w:kern w:val="0"/>
                <w:sz w:val="24"/>
                <w:szCs w:val="24"/>
                <w14:ligatures w14:val="none"/>
              </w:rPr>
              <w:t>66</w:t>
            </w:r>
          </w:p>
        </w:tc>
      </w:tr>
      <w:tr w:rsidR="00A83D72" w14:paraId="07D3051D" w14:textId="77777777" w:rsidTr="00261E80">
        <w:tc>
          <w:tcPr>
            <w:tcW w:w="5395" w:type="dxa"/>
          </w:tcPr>
          <w:p w14:paraId="1FA77356" w14:textId="5EF6066C" w:rsidR="00A83D72" w:rsidRPr="001D1100" w:rsidRDefault="00EF7943" w:rsidP="00444556">
            <w:pPr>
              <w:outlineLvl w:val="1"/>
              <w:rPr>
                <w:rFonts w:ascii="Open Sans" w:eastAsia="Times New Roman" w:hAnsi="Open Sans" w:cs="Open Sans"/>
                <w:kern w:val="0"/>
                <w:sz w:val="24"/>
                <w:szCs w:val="24"/>
                <w14:ligatures w14:val="none"/>
              </w:rPr>
            </w:pPr>
            <w:r w:rsidRPr="001D1100">
              <w:rPr>
                <w:rFonts w:ascii="Open Sans" w:eastAsia="Times New Roman" w:hAnsi="Open Sans" w:cs="Open Sans"/>
                <w:kern w:val="0"/>
                <w:sz w:val="24"/>
                <w:szCs w:val="24"/>
                <w14:ligatures w14:val="none"/>
              </w:rPr>
              <w:t xml:space="preserve">Single Family Metered Rate: </w:t>
            </w:r>
            <w:r w:rsidR="00F17995" w:rsidRPr="001D1100">
              <w:rPr>
                <w:rFonts w:ascii="Open Sans" w:eastAsia="Times New Roman" w:hAnsi="Open Sans" w:cs="Open Sans"/>
                <w:i/>
                <w:iCs/>
                <w:kern w:val="0"/>
                <w:sz w:val="24"/>
                <w:szCs w:val="24"/>
                <w14:ligatures w14:val="none"/>
              </w:rPr>
              <w:t>U</w:t>
            </w:r>
            <w:r w:rsidRPr="001D1100">
              <w:rPr>
                <w:rFonts w:ascii="Open Sans" w:eastAsia="Times New Roman" w:hAnsi="Open Sans" w:cs="Open Sans"/>
                <w:i/>
                <w:iCs/>
                <w:kern w:val="0"/>
                <w:sz w:val="24"/>
                <w:szCs w:val="24"/>
                <w14:ligatures w14:val="none"/>
              </w:rPr>
              <w:t>sers receiving metered water: service charge plus rate/kgal of water use, not to exceed winter billing period consumption.</w:t>
            </w:r>
          </w:p>
        </w:tc>
        <w:tc>
          <w:tcPr>
            <w:tcW w:w="5395" w:type="dxa"/>
          </w:tcPr>
          <w:p w14:paraId="76006296" w14:textId="397869CD" w:rsidR="00A83D72" w:rsidRPr="001D1100" w:rsidRDefault="00EF7943" w:rsidP="00300445">
            <w:pPr>
              <w:jc w:val="center"/>
              <w:outlineLvl w:val="1"/>
              <w:rPr>
                <w:rFonts w:ascii="Open Sans" w:eastAsia="Times New Roman" w:hAnsi="Open Sans" w:cs="Open Sans"/>
                <w:kern w:val="0"/>
                <w:sz w:val="24"/>
                <w:szCs w:val="24"/>
                <w14:ligatures w14:val="none"/>
              </w:rPr>
            </w:pPr>
            <w:r w:rsidRPr="00A30EBE">
              <w:rPr>
                <w:rFonts w:ascii="Open Sans" w:eastAsia="Times New Roman" w:hAnsi="Open Sans" w:cs="Open Sans"/>
                <w:kern w:val="0"/>
                <w:sz w:val="24"/>
                <w:szCs w:val="24"/>
                <w14:ligatures w14:val="none"/>
              </w:rPr>
              <w:t>$4.</w:t>
            </w:r>
            <w:r w:rsidR="00CA20D7" w:rsidRPr="00A30EBE">
              <w:rPr>
                <w:rFonts w:ascii="Open Sans" w:eastAsia="Times New Roman" w:hAnsi="Open Sans" w:cs="Open Sans"/>
                <w:kern w:val="0"/>
                <w:sz w:val="24"/>
                <w:szCs w:val="24"/>
                <w14:ligatures w14:val="none"/>
              </w:rPr>
              <w:t>66</w:t>
            </w:r>
          </w:p>
        </w:tc>
      </w:tr>
      <w:tr w:rsidR="00A83D72" w14:paraId="0C72F2CC" w14:textId="77777777" w:rsidTr="00261E80">
        <w:tc>
          <w:tcPr>
            <w:tcW w:w="5395" w:type="dxa"/>
          </w:tcPr>
          <w:p w14:paraId="4577DD50" w14:textId="3DE85702" w:rsidR="00A83D72" w:rsidRPr="001D1100" w:rsidRDefault="00EF7943" w:rsidP="00444556">
            <w:pPr>
              <w:outlineLvl w:val="1"/>
              <w:rPr>
                <w:rFonts w:ascii="Open Sans" w:eastAsia="Times New Roman" w:hAnsi="Open Sans" w:cs="Open Sans"/>
                <w:kern w:val="0"/>
                <w:sz w:val="24"/>
                <w:szCs w:val="24"/>
                <w14:ligatures w14:val="none"/>
              </w:rPr>
            </w:pPr>
            <w:r w:rsidRPr="001D1100">
              <w:rPr>
                <w:rFonts w:ascii="Open Sans" w:eastAsia="Times New Roman" w:hAnsi="Open Sans" w:cs="Open Sans"/>
                <w:kern w:val="0"/>
                <w:sz w:val="24"/>
                <w:szCs w:val="24"/>
                <w14:ligatures w14:val="none"/>
              </w:rPr>
              <w:lastRenderedPageBreak/>
              <w:t>Multi Family Flat Rate:</w:t>
            </w:r>
            <w:r w:rsidR="00F17995" w:rsidRPr="001D1100">
              <w:rPr>
                <w:rFonts w:ascii="Open Sans" w:eastAsia="Times New Roman" w:hAnsi="Open Sans" w:cs="Open Sans"/>
                <w:kern w:val="0"/>
                <w:sz w:val="24"/>
                <w:szCs w:val="24"/>
                <w14:ligatures w14:val="none"/>
              </w:rPr>
              <w:t xml:space="preserve"> </w:t>
            </w:r>
            <w:r w:rsidR="00F17995" w:rsidRPr="001D1100">
              <w:rPr>
                <w:rFonts w:ascii="Open Sans" w:eastAsia="Times New Roman" w:hAnsi="Open Sans" w:cs="Open Sans"/>
                <w:i/>
                <w:iCs/>
                <w:kern w:val="0"/>
                <w:sz w:val="24"/>
                <w:szCs w:val="24"/>
                <w14:ligatures w14:val="none"/>
              </w:rPr>
              <w:t>U</w:t>
            </w:r>
            <w:r w:rsidRPr="001D1100">
              <w:rPr>
                <w:rFonts w:ascii="Open Sans" w:eastAsia="Times New Roman" w:hAnsi="Open Sans" w:cs="Open Sans"/>
                <w:i/>
                <w:iCs/>
                <w:kern w:val="0"/>
                <w:sz w:val="24"/>
                <w:szCs w:val="24"/>
                <w14:ligatures w14:val="none"/>
              </w:rPr>
              <w:t>sers not receiving city water: service charge plus kgal rate at 12,000 gallons.</w:t>
            </w:r>
          </w:p>
        </w:tc>
        <w:tc>
          <w:tcPr>
            <w:tcW w:w="5395" w:type="dxa"/>
          </w:tcPr>
          <w:p w14:paraId="22720D3F" w14:textId="5F6DAA19" w:rsidR="00A83D72" w:rsidRPr="001D1100" w:rsidRDefault="00EF7943" w:rsidP="00300445">
            <w:pPr>
              <w:jc w:val="center"/>
              <w:outlineLvl w:val="1"/>
              <w:rPr>
                <w:rFonts w:ascii="Open Sans" w:eastAsia="Times New Roman" w:hAnsi="Open Sans" w:cs="Open Sans"/>
                <w:kern w:val="0"/>
                <w:sz w:val="24"/>
                <w:szCs w:val="24"/>
                <w14:ligatures w14:val="none"/>
              </w:rPr>
            </w:pPr>
            <w:r w:rsidRPr="00A30EBE">
              <w:rPr>
                <w:rFonts w:ascii="Open Sans" w:eastAsia="Times New Roman" w:hAnsi="Open Sans" w:cs="Open Sans"/>
                <w:kern w:val="0"/>
                <w:sz w:val="24"/>
                <w:szCs w:val="24"/>
                <w14:ligatures w14:val="none"/>
              </w:rPr>
              <w:t>$4.</w:t>
            </w:r>
            <w:r w:rsidR="00CA20D7" w:rsidRPr="00A30EBE">
              <w:rPr>
                <w:rFonts w:ascii="Open Sans" w:eastAsia="Times New Roman" w:hAnsi="Open Sans" w:cs="Open Sans"/>
                <w:kern w:val="0"/>
                <w:sz w:val="24"/>
                <w:szCs w:val="24"/>
                <w14:ligatures w14:val="none"/>
              </w:rPr>
              <w:t>66</w:t>
            </w:r>
          </w:p>
        </w:tc>
      </w:tr>
      <w:tr w:rsidR="00A83D72" w14:paraId="5044D068" w14:textId="77777777" w:rsidTr="00372D62">
        <w:trPr>
          <w:trHeight w:val="945"/>
        </w:trPr>
        <w:tc>
          <w:tcPr>
            <w:tcW w:w="5395" w:type="dxa"/>
          </w:tcPr>
          <w:p w14:paraId="30D92579" w14:textId="1E531C32" w:rsidR="00A83D72" w:rsidRPr="001D1100" w:rsidRDefault="00EF7943" w:rsidP="00444556">
            <w:pPr>
              <w:outlineLvl w:val="1"/>
              <w:rPr>
                <w:rFonts w:ascii="Open Sans" w:eastAsia="Times New Roman" w:hAnsi="Open Sans" w:cs="Open Sans"/>
                <w:kern w:val="0"/>
                <w:sz w:val="24"/>
                <w:szCs w:val="24"/>
                <w14:ligatures w14:val="none"/>
              </w:rPr>
            </w:pPr>
            <w:r w:rsidRPr="001D1100">
              <w:rPr>
                <w:rFonts w:ascii="Open Sans" w:eastAsia="Times New Roman" w:hAnsi="Open Sans" w:cs="Open Sans"/>
                <w:kern w:val="0"/>
                <w:sz w:val="24"/>
                <w:szCs w:val="24"/>
                <w14:ligatures w14:val="none"/>
              </w:rPr>
              <w:t xml:space="preserve">Multi Family Metered Rate: </w:t>
            </w:r>
            <w:r w:rsidR="00F17995" w:rsidRPr="001D1100">
              <w:rPr>
                <w:rFonts w:ascii="Open Sans" w:eastAsia="Times New Roman" w:hAnsi="Open Sans" w:cs="Open Sans"/>
                <w:kern w:val="0"/>
                <w:sz w:val="24"/>
                <w:szCs w:val="24"/>
                <w14:ligatures w14:val="none"/>
              </w:rPr>
              <w:t>Metered water users</w:t>
            </w:r>
            <w:r w:rsidRPr="001D1100">
              <w:rPr>
                <w:rFonts w:ascii="Open Sans" w:eastAsia="Times New Roman" w:hAnsi="Open Sans" w:cs="Open Sans"/>
                <w:i/>
                <w:iCs/>
                <w:kern w:val="0"/>
                <w:sz w:val="24"/>
                <w:szCs w:val="24"/>
                <w14:ligatures w14:val="none"/>
              </w:rPr>
              <w:t>: service charge plus rate/kgal of water use, not to exceed winter billing period consumption</w:t>
            </w:r>
            <w:r w:rsidRPr="001D1100">
              <w:rPr>
                <w:rFonts w:ascii="Open Sans" w:eastAsia="Times New Roman" w:hAnsi="Open Sans" w:cs="Open Sans"/>
                <w:kern w:val="0"/>
                <w:sz w:val="24"/>
                <w:szCs w:val="24"/>
                <w14:ligatures w14:val="none"/>
              </w:rPr>
              <w:t>.</w:t>
            </w:r>
          </w:p>
        </w:tc>
        <w:tc>
          <w:tcPr>
            <w:tcW w:w="5395" w:type="dxa"/>
          </w:tcPr>
          <w:p w14:paraId="157F50A0" w14:textId="1AFC0034" w:rsidR="00A83D72" w:rsidRPr="001D1100" w:rsidRDefault="00EF7943" w:rsidP="00300445">
            <w:pPr>
              <w:jc w:val="center"/>
              <w:outlineLvl w:val="1"/>
              <w:rPr>
                <w:rFonts w:ascii="Open Sans" w:eastAsia="Times New Roman" w:hAnsi="Open Sans" w:cs="Open Sans"/>
                <w:kern w:val="0"/>
                <w:sz w:val="24"/>
                <w:szCs w:val="24"/>
                <w14:ligatures w14:val="none"/>
              </w:rPr>
            </w:pPr>
            <w:r w:rsidRPr="00A30EBE">
              <w:rPr>
                <w:rFonts w:ascii="Open Sans" w:eastAsia="Times New Roman" w:hAnsi="Open Sans" w:cs="Open Sans"/>
                <w:kern w:val="0"/>
                <w:sz w:val="24"/>
                <w:szCs w:val="24"/>
                <w14:ligatures w14:val="none"/>
              </w:rPr>
              <w:t>$4.</w:t>
            </w:r>
            <w:r w:rsidR="00CA20D7" w:rsidRPr="00A30EBE">
              <w:rPr>
                <w:rFonts w:ascii="Open Sans" w:eastAsia="Times New Roman" w:hAnsi="Open Sans" w:cs="Open Sans"/>
                <w:kern w:val="0"/>
                <w:sz w:val="24"/>
                <w:szCs w:val="24"/>
                <w14:ligatures w14:val="none"/>
              </w:rPr>
              <w:t>66</w:t>
            </w:r>
          </w:p>
        </w:tc>
      </w:tr>
    </w:tbl>
    <w:p w14:paraId="3AAD8991" w14:textId="77777777" w:rsidR="00A83D72" w:rsidRPr="00FD298A" w:rsidRDefault="00A83D72" w:rsidP="002E54AC">
      <w:pPr>
        <w:shd w:val="clear" w:color="auto" w:fill="FFFFFF"/>
        <w:spacing w:after="0" w:line="240" w:lineRule="auto"/>
        <w:outlineLvl w:val="1"/>
        <w:rPr>
          <w:rFonts w:ascii="Open Sans" w:eastAsia="Times New Roman" w:hAnsi="Open Sans" w:cs="Open Sans"/>
          <w:b/>
          <w:bCs/>
          <w:color w:val="2F5496" w:themeColor="accent1" w:themeShade="BF"/>
          <w:kern w:val="0"/>
          <w:sz w:val="16"/>
          <w:szCs w:val="16"/>
          <w14:ligatures w14:val="none"/>
        </w:rPr>
      </w:pPr>
    </w:p>
    <w:p w14:paraId="1FAE036E" w14:textId="7A319C2E" w:rsidR="00110BC8" w:rsidRPr="001D1100" w:rsidRDefault="007C2FC2" w:rsidP="002E54AC">
      <w:pPr>
        <w:shd w:val="clear" w:color="auto" w:fill="FFFFFF"/>
        <w:spacing w:after="0" w:line="240" w:lineRule="auto"/>
        <w:outlineLvl w:val="1"/>
        <w:rPr>
          <w:rFonts w:ascii="Open Sans" w:eastAsia="Times New Roman" w:hAnsi="Open Sans" w:cs="Open Sans"/>
          <w:b/>
          <w:bCs/>
          <w:color w:val="2F5496" w:themeColor="accent1" w:themeShade="BF"/>
          <w:kern w:val="0"/>
          <w:sz w:val="28"/>
          <w:szCs w:val="28"/>
          <w14:ligatures w14:val="none"/>
        </w:rPr>
      </w:pPr>
      <w:r w:rsidRPr="001D1100">
        <w:rPr>
          <w:rFonts w:ascii="Open Sans" w:eastAsia="Times New Roman" w:hAnsi="Open Sans" w:cs="Open Sans"/>
          <w:b/>
          <w:bCs/>
          <w:color w:val="2F5496" w:themeColor="accent1" w:themeShade="BF"/>
          <w:kern w:val="0"/>
          <w:sz w:val="28"/>
          <w:szCs w:val="28"/>
          <w14:ligatures w14:val="none"/>
        </w:rPr>
        <w:t xml:space="preserve">Residential </w:t>
      </w:r>
      <w:r w:rsidR="00796D70" w:rsidRPr="001D1100">
        <w:rPr>
          <w:rFonts w:ascii="Open Sans" w:eastAsia="Times New Roman" w:hAnsi="Open Sans" w:cs="Open Sans"/>
          <w:b/>
          <w:bCs/>
          <w:color w:val="2F5496" w:themeColor="accent1" w:themeShade="BF"/>
          <w:kern w:val="0"/>
          <w:sz w:val="28"/>
          <w:szCs w:val="28"/>
          <w14:ligatures w14:val="none"/>
        </w:rPr>
        <w:t xml:space="preserve">Sanitary Sewer Rates </w:t>
      </w:r>
      <w:r w:rsidR="00442E82" w:rsidRPr="001D1100">
        <w:rPr>
          <w:rFonts w:ascii="Open Sans" w:eastAsia="Times New Roman" w:hAnsi="Open Sans" w:cs="Open Sans"/>
          <w:b/>
          <w:bCs/>
          <w:color w:val="2F5496" w:themeColor="accent1" w:themeShade="BF"/>
          <w:kern w:val="0"/>
          <w:sz w:val="28"/>
          <w:szCs w:val="28"/>
          <w14:ligatures w14:val="none"/>
        </w:rPr>
        <w:t>(</w:t>
      </w:r>
      <w:r w:rsidR="00E65247" w:rsidRPr="001D1100">
        <w:rPr>
          <w:rFonts w:ascii="Open Sans" w:eastAsia="Times New Roman" w:hAnsi="Open Sans" w:cs="Open Sans"/>
          <w:b/>
          <w:bCs/>
          <w:color w:val="2F5496" w:themeColor="accent1" w:themeShade="BF"/>
          <w:kern w:val="0"/>
          <w:sz w:val="28"/>
          <w:szCs w:val="28"/>
          <w14:ligatures w14:val="none"/>
        </w:rPr>
        <w:t>Outside City</w:t>
      </w:r>
      <w:r w:rsidR="00442E82" w:rsidRPr="001D1100">
        <w:rPr>
          <w:rFonts w:ascii="Open Sans" w:eastAsia="Times New Roman" w:hAnsi="Open Sans" w:cs="Open Sans"/>
          <w:b/>
          <w:bCs/>
          <w:color w:val="2F5496" w:themeColor="accent1" w:themeShade="BF"/>
          <w:kern w:val="0"/>
          <w:sz w:val="28"/>
          <w:szCs w:val="28"/>
          <w14:ligatures w14:val="none"/>
        </w:rPr>
        <w:t xml:space="preserve"> Limits)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FD298A" w14:paraId="29BEC872" w14:textId="77777777" w:rsidTr="00313C36">
        <w:tc>
          <w:tcPr>
            <w:tcW w:w="5395" w:type="dxa"/>
          </w:tcPr>
          <w:p w14:paraId="3A70379F" w14:textId="760EF442" w:rsidR="00FD298A" w:rsidRPr="00DB69B5" w:rsidRDefault="00FD298A" w:rsidP="008E44B9">
            <w:pPr>
              <w:outlineLvl w:val="1"/>
              <w:rPr>
                <w:rFonts w:ascii="Open Sans" w:eastAsia="Times New Roman" w:hAnsi="Open Sans" w:cs="Open Sans"/>
                <w:kern w:val="0"/>
                <w:sz w:val="16"/>
                <w:szCs w:val="16"/>
                <w14:ligatures w14:val="none"/>
              </w:rPr>
            </w:pPr>
          </w:p>
        </w:tc>
        <w:tc>
          <w:tcPr>
            <w:tcW w:w="5395" w:type="dxa"/>
          </w:tcPr>
          <w:p w14:paraId="7E1293D8" w14:textId="4944B80A" w:rsidR="00FD298A" w:rsidRPr="00110BC8" w:rsidRDefault="00FD298A" w:rsidP="00FD298A">
            <w:pPr>
              <w:jc w:val="center"/>
              <w:outlineLvl w:val="1"/>
              <w:rPr>
                <w:rFonts w:ascii="Open Sans" w:eastAsia="Times New Roman" w:hAnsi="Open Sans" w:cs="Open Sans"/>
                <w:b/>
                <w:bCs/>
                <w:kern w:val="0"/>
                <w:sz w:val="23"/>
                <w:szCs w:val="23"/>
                <w14:ligatures w14:val="none"/>
              </w:rPr>
            </w:pPr>
          </w:p>
        </w:tc>
      </w:tr>
      <w:tr w:rsidR="00FD298A" w:rsidRPr="001D1100" w14:paraId="28210F77" w14:textId="77777777" w:rsidTr="00313C36">
        <w:tc>
          <w:tcPr>
            <w:tcW w:w="5395" w:type="dxa"/>
          </w:tcPr>
          <w:p w14:paraId="171C8460" w14:textId="6BE63723" w:rsidR="00FD298A" w:rsidRPr="001D1100" w:rsidRDefault="00E65247" w:rsidP="00444556">
            <w:pPr>
              <w:outlineLvl w:val="1"/>
              <w:rPr>
                <w:rFonts w:ascii="Open Sans" w:eastAsia="Times New Roman" w:hAnsi="Open Sans" w:cs="Open Sans"/>
                <w:kern w:val="0"/>
                <w:sz w:val="24"/>
                <w:szCs w:val="24"/>
                <w14:ligatures w14:val="none"/>
              </w:rPr>
            </w:pPr>
            <w:r w:rsidRPr="001D1100">
              <w:rPr>
                <w:rFonts w:ascii="Open Sans" w:eastAsia="Times New Roman" w:hAnsi="Open Sans" w:cs="Open Sans"/>
                <w:kern w:val="0"/>
                <w:sz w:val="24"/>
                <w:szCs w:val="24"/>
                <w14:ligatures w14:val="none"/>
              </w:rPr>
              <w:t xml:space="preserve">Single </w:t>
            </w:r>
            <w:r w:rsidR="00FD298A" w:rsidRPr="001D1100">
              <w:rPr>
                <w:rFonts w:ascii="Open Sans" w:eastAsia="Times New Roman" w:hAnsi="Open Sans" w:cs="Open Sans"/>
                <w:kern w:val="0"/>
                <w:sz w:val="24"/>
                <w:szCs w:val="24"/>
                <w14:ligatures w14:val="none"/>
              </w:rPr>
              <w:t>Family Rate</w:t>
            </w:r>
            <w:r w:rsidR="00EF7943" w:rsidRPr="001D1100">
              <w:rPr>
                <w:rFonts w:ascii="Open Sans" w:eastAsia="Times New Roman" w:hAnsi="Open Sans" w:cs="Open Sans"/>
                <w:kern w:val="0"/>
                <w:sz w:val="24"/>
                <w:szCs w:val="24"/>
                <w14:ligatures w14:val="none"/>
              </w:rPr>
              <w:t xml:space="preserve"> Flat Rate: </w:t>
            </w:r>
            <w:r w:rsidR="00EF7943" w:rsidRPr="001D1100">
              <w:rPr>
                <w:rFonts w:ascii="Open Sans" w:eastAsia="Times New Roman" w:hAnsi="Open Sans" w:cs="Open Sans"/>
                <w:i/>
                <w:iCs/>
                <w:kern w:val="0"/>
                <w:sz w:val="24"/>
                <w:szCs w:val="24"/>
                <w14:ligatures w14:val="none"/>
              </w:rPr>
              <w:t>For users not</w:t>
            </w:r>
            <w:r w:rsidR="00444556" w:rsidRPr="001D1100">
              <w:rPr>
                <w:rFonts w:ascii="Open Sans" w:eastAsia="Times New Roman" w:hAnsi="Open Sans" w:cs="Open Sans"/>
                <w:i/>
                <w:iCs/>
                <w:kern w:val="0"/>
                <w:sz w:val="24"/>
                <w:szCs w:val="24"/>
                <w14:ligatures w14:val="none"/>
              </w:rPr>
              <w:t xml:space="preserve"> </w:t>
            </w:r>
            <w:r w:rsidR="00EF7943" w:rsidRPr="001D1100">
              <w:rPr>
                <w:rFonts w:ascii="Open Sans" w:eastAsia="Times New Roman" w:hAnsi="Open Sans" w:cs="Open Sans"/>
                <w:i/>
                <w:iCs/>
                <w:kern w:val="0"/>
                <w:sz w:val="24"/>
                <w:szCs w:val="24"/>
                <w14:ligatures w14:val="none"/>
              </w:rPr>
              <w:t>receiving city water: service charge plus kgal rate at 3,000 gallons</w:t>
            </w:r>
          </w:p>
        </w:tc>
        <w:tc>
          <w:tcPr>
            <w:tcW w:w="5395" w:type="dxa"/>
          </w:tcPr>
          <w:p w14:paraId="3C0F0AE0" w14:textId="79C27979" w:rsidR="00FD298A" w:rsidRPr="001D1100" w:rsidRDefault="00FD298A" w:rsidP="00FD298A">
            <w:pPr>
              <w:jc w:val="center"/>
              <w:outlineLvl w:val="1"/>
              <w:rPr>
                <w:rFonts w:ascii="Open Sans" w:eastAsia="Times New Roman" w:hAnsi="Open Sans" w:cs="Open Sans"/>
                <w:kern w:val="0"/>
                <w:sz w:val="24"/>
                <w:szCs w:val="24"/>
                <w14:ligatures w14:val="none"/>
              </w:rPr>
            </w:pPr>
            <w:r w:rsidRPr="00A30EBE">
              <w:rPr>
                <w:rFonts w:ascii="Open Sans" w:eastAsia="Times New Roman" w:hAnsi="Open Sans" w:cs="Open Sans"/>
                <w:kern w:val="0"/>
                <w:sz w:val="24"/>
                <w:szCs w:val="24"/>
                <w14:ligatures w14:val="none"/>
              </w:rPr>
              <w:t>$</w:t>
            </w:r>
            <w:r w:rsidR="00E65247" w:rsidRPr="00A30EBE">
              <w:rPr>
                <w:rFonts w:ascii="Open Sans" w:eastAsia="Times New Roman" w:hAnsi="Open Sans" w:cs="Open Sans"/>
                <w:kern w:val="0"/>
                <w:sz w:val="24"/>
                <w:szCs w:val="24"/>
                <w14:ligatures w14:val="none"/>
              </w:rPr>
              <w:t>6.</w:t>
            </w:r>
            <w:r w:rsidR="00A30EBE" w:rsidRPr="00A30EBE">
              <w:rPr>
                <w:rFonts w:ascii="Open Sans" w:eastAsia="Times New Roman" w:hAnsi="Open Sans" w:cs="Open Sans"/>
                <w:kern w:val="0"/>
                <w:sz w:val="24"/>
                <w:szCs w:val="24"/>
                <w14:ligatures w14:val="none"/>
              </w:rPr>
              <w:t>77</w:t>
            </w:r>
          </w:p>
        </w:tc>
      </w:tr>
      <w:tr w:rsidR="00FD298A" w:rsidRPr="001D1100" w14:paraId="4C6BDBC2" w14:textId="77777777" w:rsidTr="00313C36">
        <w:tc>
          <w:tcPr>
            <w:tcW w:w="5395" w:type="dxa"/>
          </w:tcPr>
          <w:p w14:paraId="175B04C6" w14:textId="704BE563" w:rsidR="00FD298A" w:rsidRPr="001D1100" w:rsidRDefault="00EF7943" w:rsidP="00444556">
            <w:pPr>
              <w:outlineLvl w:val="1"/>
              <w:rPr>
                <w:rFonts w:ascii="Open Sans" w:eastAsia="Times New Roman" w:hAnsi="Open Sans" w:cs="Open Sans"/>
                <w:kern w:val="0"/>
                <w:sz w:val="24"/>
                <w:szCs w:val="24"/>
                <w14:ligatures w14:val="none"/>
              </w:rPr>
            </w:pPr>
            <w:r w:rsidRPr="001D1100">
              <w:rPr>
                <w:rFonts w:ascii="Open Sans" w:eastAsia="Times New Roman" w:hAnsi="Open Sans" w:cs="Open Sans"/>
                <w:kern w:val="0"/>
                <w:sz w:val="24"/>
                <w:szCs w:val="24"/>
                <w14:ligatures w14:val="none"/>
              </w:rPr>
              <w:t xml:space="preserve">Single Family Metered Rate: </w:t>
            </w:r>
            <w:r w:rsidRPr="001D1100">
              <w:rPr>
                <w:rFonts w:ascii="Open Sans" w:eastAsia="Times New Roman" w:hAnsi="Open Sans" w:cs="Open Sans"/>
                <w:i/>
                <w:iCs/>
                <w:kern w:val="0"/>
                <w:sz w:val="24"/>
                <w:szCs w:val="24"/>
                <w14:ligatures w14:val="none"/>
              </w:rPr>
              <w:t xml:space="preserve">For users receiving metered water: service charge plus rate/kgal of water use, not to exceed winter billing period consumption. </w:t>
            </w:r>
          </w:p>
        </w:tc>
        <w:tc>
          <w:tcPr>
            <w:tcW w:w="5395" w:type="dxa"/>
          </w:tcPr>
          <w:p w14:paraId="19D2F0C8" w14:textId="7BAA3995" w:rsidR="00FD298A" w:rsidRPr="001D1100" w:rsidRDefault="00FD298A" w:rsidP="00FD298A">
            <w:pPr>
              <w:jc w:val="center"/>
              <w:outlineLvl w:val="1"/>
              <w:rPr>
                <w:rFonts w:ascii="Open Sans" w:eastAsia="Times New Roman" w:hAnsi="Open Sans" w:cs="Open Sans"/>
                <w:kern w:val="0"/>
                <w:sz w:val="24"/>
                <w:szCs w:val="24"/>
                <w14:ligatures w14:val="none"/>
              </w:rPr>
            </w:pPr>
            <w:r w:rsidRPr="00A30EBE">
              <w:rPr>
                <w:rFonts w:ascii="Open Sans" w:eastAsia="Times New Roman" w:hAnsi="Open Sans" w:cs="Open Sans"/>
                <w:kern w:val="0"/>
                <w:sz w:val="24"/>
                <w:szCs w:val="24"/>
                <w14:ligatures w14:val="none"/>
              </w:rPr>
              <w:t>$</w:t>
            </w:r>
            <w:r w:rsidR="007C2FC2" w:rsidRPr="00A30EBE">
              <w:rPr>
                <w:rFonts w:ascii="Open Sans" w:eastAsia="Times New Roman" w:hAnsi="Open Sans" w:cs="Open Sans"/>
                <w:kern w:val="0"/>
                <w:sz w:val="24"/>
                <w:szCs w:val="24"/>
                <w14:ligatures w14:val="none"/>
              </w:rPr>
              <w:t>6.</w:t>
            </w:r>
            <w:r w:rsidR="00A30EBE" w:rsidRPr="00A30EBE">
              <w:rPr>
                <w:rFonts w:ascii="Open Sans" w:eastAsia="Times New Roman" w:hAnsi="Open Sans" w:cs="Open Sans"/>
                <w:kern w:val="0"/>
                <w:sz w:val="24"/>
                <w:szCs w:val="24"/>
                <w14:ligatures w14:val="none"/>
              </w:rPr>
              <w:t>77</w:t>
            </w:r>
          </w:p>
        </w:tc>
      </w:tr>
      <w:tr w:rsidR="00FD298A" w:rsidRPr="001D1100" w14:paraId="0FCB8741" w14:textId="77777777" w:rsidTr="00313C36">
        <w:tc>
          <w:tcPr>
            <w:tcW w:w="5395" w:type="dxa"/>
          </w:tcPr>
          <w:p w14:paraId="60DA76AB" w14:textId="42EC2C12" w:rsidR="00FD298A" w:rsidRPr="001D1100" w:rsidRDefault="00EF7943" w:rsidP="00444556">
            <w:pPr>
              <w:outlineLvl w:val="1"/>
              <w:rPr>
                <w:rFonts w:ascii="Open Sans" w:eastAsia="Times New Roman" w:hAnsi="Open Sans" w:cs="Open Sans"/>
                <w:kern w:val="0"/>
                <w:sz w:val="24"/>
                <w:szCs w:val="24"/>
                <w14:ligatures w14:val="none"/>
              </w:rPr>
            </w:pPr>
            <w:r w:rsidRPr="001D1100">
              <w:rPr>
                <w:rFonts w:ascii="Open Sans" w:eastAsia="Times New Roman" w:hAnsi="Open Sans" w:cs="Open Sans"/>
                <w:kern w:val="0"/>
                <w:sz w:val="24"/>
                <w:szCs w:val="24"/>
                <w14:ligatures w14:val="none"/>
              </w:rPr>
              <w:t xml:space="preserve">Multi Family </w:t>
            </w:r>
            <w:r w:rsidR="007C2FC2" w:rsidRPr="001D1100">
              <w:rPr>
                <w:rFonts w:ascii="Open Sans" w:eastAsia="Times New Roman" w:hAnsi="Open Sans" w:cs="Open Sans"/>
                <w:kern w:val="0"/>
                <w:sz w:val="24"/>
                <w:szCs w:val="24"/>
                <w14:ligatures w14:val="none"/>
              </w:rPr>
              <w:t xml:space="preserve">Flat </w:t>
            </w:r>
            <w:r w:rsidRPr="001D1100">
              <w:rPr>
                <w:rFonts w:ascii="Open Sans" w:eastAsia="Times New Roman" w:hAnsi="Open Sans" w:cs="Open Sans"/>
                <w:kern w:val="0"/>
                <w:sz w:val="24"/>
                <w:szCs w:val="24"/>
                <w14:ligatures w14:val="none"/>
              </w:rPr>
              <w:t>Rat</w:t>
            </w:r>
            <w:r w:rsidR="007C2FC2" w:rsidRPr="001D1100">
              <w:rPr>
                <w:rFonts w:ascii="Open Sans" w:eastAsia="Times New Roman" w:hAnsi="Open Sans" w:cs="Open Sans"/>
                <w:kern w:val="0"/>
                <w:sz w:val="24"/>
                <w:szCs w:val="24"/>
                <w14:ligatures w14:val="none"/>
              </w:rPr>
              <w:t xml:space="preserve">e: </w:t>
            </w:r>
            <w:r w:rsidR="007C2FC2" w:rsidRPr="001D1100">
              <w:rPr>
                <w:rFonts w:ascii="Open Sans" w:eastAsia="Times New Roman" w:hAnsi="Open Sans" w:cs="Open Sans"/>
                <w:i/>
                <w:iCs/>
                <w:kern w:val="0"/>
                <w:sz w:val="24"/>
                <w:szCs w:val="24"/>
                <w14:ligatures w14:val="none"/>
              </w:rPr>
              <w:t>For users not receiving city water: service charge plus kgal rate at 12,000 gallons.</w:t>
            </w:r>
          </w:p>
        </w:tc>
        <w:tc>
          <w:tcPr>
            <w:tcW w:w="5395" w:type="dxa"/>
          </w:tcPr>
          <w:p w14:paraId="38076C1E" w14:textId="26163997" w:rsidR="00FD298A" w:rsidRPr="001D1100" w:rsidRDefault="007C2FC2" w:rsidP="007C2FC2">
            <w:pPr>
              <w:jc w:val="center"/>
              <w:outlineLvl w:val="1"/>
              <w:rPr>
                <w:rFonts w:ascii="Open Sans" w:eastAsia="Times New Roman" w:hAnsi="Open Sans" w:cs="Open Sans"/>
                <w:kern w:val="0"/>
                <w:sz w:val="24"/>
                <w:szCs w:val="24"/>
                <w14:ligatures w14:val="none"/>
              </w:rPr>
            </w:pPr>
            <w:r w:rsidRPr="00A30EBE">
              <w:rPr>
                <w:rFonts w:ascii="Open Sans" w:eastAsia="Times New Roman" w:hAnsi="Open Sans" w:cs="Open Sans"/>
                <w:kern w:val="0"/>
                <w:sz w:val="24"/>
                <w:szCs w:val="24"/>
                <w14:ligatures w14:val="none"/>
              </w:rPr>
              <w:t>$</w:t>
            </w:r>
            <w:r w:rsidR="00650DE4">
              <w:rPr>
                <w:rFonts w:ascii="Open Sans" w:eastAsia="Times New Roman" w:hAnsi="Open Sans" w:cs="Open Sans"/>
                <w:kern w:val="0"/>
                <w:sz w:val="24"/>
                <w:szCs w:val="24"/>
                <w14:ligatures w14:val="none"/>
              </w:rPr>
              <w:t>6.77</w:t>
            </w:r>
          </w:p>
        </w:tc>
      </w:tr>
      <w:tr w:rsidR="00FD298A" w:rsidRPr="001D1100" w14:paraId="537966CB" w14:textId="77777777" w:rsidTr="001D1100">
        <w:trPr>
          <w:trHeight w:val="657"/>
        </w:trPr>
        <w:tc>
          <w:tcPr>
            <w:tcW w:w="5395" w:type="dxa"/>
          </w:tcPr>
          <w:p w14:paraId="0E107F9D" w14:textId="72F29057" w:rsidR="007C2FC2" w:rsidRPr="001D1100" w:rsidRDefault="007C2FC2" w:rsidP="00444556">
            <w:pPr>
              <w:outlineLvl w:val="1"/>
              <w:rPr>
                <w:rFonts w:ascii="Open Sans" w:eastAsia="Times New Roman" w:hAnsi="Open Sans" w:cs="Open Sans"/>
                <w:kern w:val="0"/>
                <w:sz w:val="24"/>
                <w:szCs w:val="24"/>
                <w14:ligatures w14:val="none"/>
              </w:rPr>
            </w:pPr>
            <w:r w:rsidRPr="001D1100">
              <w:rPr>
                <w:rFonts w:ascii="Open Sans" w:eastAsia="Times New Roman" w:hAnsi="Open Sans" w:cs="Open Sans"/>
                <w:kern w:val="0"/>
                <w:sz w:val="24"/>
                <w:szCs w:val="24"/>
                <w14:ligatures w14:val="none"/>
              </w:rPr>
              <w:t xml:space="preserve">Multi Family Metered Rate: </w:t>
            </w:r>
            <w:r w:rsidR="00F17995" w:rsidRPr="001D1100">
              <w:rPr>
                <w:rFonts w:ascii="Open Sans" w:eastAsia="Times New Roman" w:hAnsi="Open Sans" w:cs="Open Sans"/>
                <w:kern w:val="0"/>
                <w:sz w:val="24"/>
                <w:szCs w:val="24"/>
                <w14:ligatures w14:val="none"/>
              </w:rPr>
              <w:t>Metered water users</w:t>
            </w:r>
            <w:r w:rsidRPr="001D1100">
              <w:rPr>
                <w:rFonts w:ascii="Open Sans" w:eastAsia="Times New Roman" w:hAnsi="Open Sans" w:cs="Open Sans"/>
                <w:i/>
                <w:iCs/>
                <w:kern w:val="0"/>
                <w:sz w:val="24"/>
                <w:szCs w:val="24"/>
                <w14:ligatures w14:val="none"/>
              </w:rPr>
              <w:t xml:space="preserve">: service charge plus rate/kgal of water use, not to exceed winter billing period consumption. </w:t>
            </w:r>
          </w:p>
        </w:tc>
        <w:tc>
          <w:tcPr>
            <w:tcW w:w="5395" w:type="dxa"/>
          </w:tcPr>
          <w:p w14:paraId="29FC69F3" w14:textId="391675F9" w:rsidR="00FD298A" w:rsidRPr="001D1100" w:rsidRDefault="00EF7943" w:rsidP="007C2FC2">
            <w:pPr>
              <w:jc w:val="center"/>
              <w:outlineLvl w:val="1"/>
              <w:rPr>
                <w:rFonts w:ascii="Open Sans" w:eastAsia="Times New Roman" w:hAnsi="Open Sans" w:cs="Open Sans"/>
                <w:kern w:val="0"/>
                <w:sz w:val="24"/>
                <w:szCs w:val="24"/>
                <w14:ligatures w14:val="none"/>
              </w:rPr>
            </w:pPr>
            <w:r w:rsidRPr="00A30EBE">
              <w:rPr>
                <w:rFonts w:ascii="Open Sans" w:eastAsia="Times New Roman" w:hAnsi="Open Sans" w:cs="Open Sans"/>
                <w:kern w:val="0"/>
                <w:sz w:val="24"/>
                <w:szCs w:val="24"/>
                <w14:ligatures w14:val="none"/>
              </w:rPr>
              <w:t>$</w:t>
            </w:r>
            <w:r w:rsidR="00650DE4">
              <w:rPr>
                <w:rFonts w:ascii="Open Sans" w:eastAsia="Times New Roman" w:hAnsi="Open Sans" w:cs="Open Sans"/>
                <w:kern w:val="0"/>
                <w:sz w:val="24"/>
                <w:szCs w:val="24"/>
                <w14:ligatures w14:val="none"/>
              </w:rPr>
              <w:t>6.77</w:t>
            </w:r>
          </w:p>
        </w:tc>
      </w:tr>
    </w:tbl>
    <w:p w14:paraId="1C745699" w14:textId="77777777" w:rsidR="001D1100" w:rsidRPr="00546F3C" w:rsidRDefault="001D1100" w:rsidP="00B030D5">
      <w:pPr>
        <w:shd w:val="clear" w:color="auto" w:fill="FFFFFF"/>
        <w:spacing w:after="0" w:line="240" w:lineRule="auto"/>
        <w:jc w:val="center"/>
        <w:rPr>
          <w:rFonts w:ascii="Open Sans" w:eastAsia="Times New Roman" w:hAnsi="Open Sans" w:cs="Open Sans"/>
          <w:b/>
          <w:bCs/>
          <w:color w:val="000000" w:themeColor="text1"/>
          <w:kern w:val="0"/>
          <w:sz w:val="16"/>
          <w:szCs w:val="16"/>
          <w14:ligatures w14:val="none"/>
        </w:rPr>
      </w:pPr>
    </w:p>
    <w:p w14:paraId="61902B38" w14:textId="1F22FDEE" w:rsidR="00B030D5" w:rsidRDefault="00B030D5" w:rsidP="00B030D5">
      <w:pPr>
        <w:shd w:val="clear" w:color="auto" w:fill="FFFFFF"/>
        <w:spacing w:after="0" w:line="240" w:lineRule="auto"/>
        <w:jc w:val="center"/>
        <w:rPr>
          <w:rFonts w:ascii="Open Sans" w:eastAsia="Times New Roman" w:hAnsi="Open Sans" w:cs="Open Sans"/>
          <w:b/>
          <w:bCs/>
          <w:color w:val="343434"/>
          <w:kern w:val="0"/>
          <w:sz w:val="24"/>
          <w:szCs w:val="24"/>
          <w14:ligatures w14:val="none"/>
        </w:rPr>
      </w:pPr>
      <w:r w:rsidRPr="00B030D5">
        <w:rPr>
          <w:rFonts w:ascii="Open Sans" w:eastAsia="Times New Roman" w:hAnsi="Open Sans" w:cs="Open Sans"/>
          <w:b/>
          <w:bCs/>
          <w:color w:val="000000" w:themeColor="text1"/>
          <w:kern w:val="0"/>
          <w:sz w:val="28"/>
          <w:szCs w:val="28"/>
          <w14:ligatures w14:val="none"/>
        </w:rPr>
        <w:t>*</w:t>
      </w:r>
      <w:r w:rsidRPr="00B030D5">
        <w:rPr>
          <w:rFonts w:ascii="Open Sans" w:eastAsia="Times New Roman" w:hAnsi="Open Sans" w:cs="Open Sans"/>
          <w:b/>
          <w:bCs/>
          <w:color w:val="343434"/>
          <w:kern w:val="0"/>
          <w:sz w:val="24"/>
          <w:szCs w:val="24"/>
          <w14:ligatures w14:val="none"/>
        </w:rPr>
        <w:t>Charges for residential customers are calculated on winter water use.</w:t>
      </w:r>
    </w:p>
    <w:p w14:paraId="7A5DBF4A" w14:textId="77777777" w:rsidR="004A57D9" w:rsidRPr="004C22E1" w:rsidRDefault="004A57D9" w:rsidP="00B030D5">
      <w:pPr>
        <w:shd w:val="clear" w:color="auto" w:fill="FFFFFF"/>
        <w:spacing w:after="0" w:line="240" w:lineRule="auto"/>
        <w:jc w:val="center"/>
        <w:rPr>
          <w:rFonts w:ascii="Open Sans" w:eastAsia="Times New Roman" w:hAnsi="Open Sans" w:cs="Open Sans"/>
          <w:b/>
          <w:bCs/>
          <w:color w:val="343434"/>
          <w:kern w:val="0"/>
          <w:sz w:val="16"/>
          <w:szCs w:val="16"/>
          <w14:ligatures w14:val="none"/>
        </w:rPr>
      </w:pPr>
    </w:p>
    <w:p w14:paraId="320F1FB7" w14:textId="781C1D74" w:rsidR="004A57D9" w:rsidRPr="00876997" w:rsidRDefault="00546F3C" w:rsidP="00546F3C">
      <w:pPr>
        <w:shd w:val="clear" w:color="auto" w:fill="FFFFFF"/>
        <w:spacing w:after="0" w:line="240" w:lineRule="auto"/>
        <w:rPr>
          <w:rFonts w:ascii="Open Sans" w:eastAsia="Times New Roman" w:hAnsi="Open Sans" w:cs="Open Sans"/>
          <w:b/>
          <w:bCs/>
          <w:color w:val="2F5496" w:themeColor="accent1" w:themeShade="BF"/>
          <w:kern w:val="0"/>
          <w:sz w:val="48"/>
          <w:szCs w:val="48"/>
          <w14:ligatures w14:val="none"/>
        </w:rPr>
      </w:pPr>
      <w:r>
        <w:rPr>
          <w:rFonts w:ascii="Open Sans" w:eastAsia="Times New Roman" w:hAnsi="Open Sans" w:cs="Open Sans"/>
          <w:b/>
          <w:bCs/>
          <w:color w:val="2F5496" w:themeColor="accent1" w:themeShade="BF"/>
          <w:kern w:val="0"/>
          <w:sz w:val="48"/>
          <w:szCs w:val="48"/>
          <w14:ligatures w14:val="none"/>
        </w:rPr>
        <w:t xml:space="preserve">Residential </w:t>
      </w:r>
      <w:r w:rsidR="004A57D9" w:rsidRPr="00876997">
        <w:rPr>
          <w:rFonts w:ascii="Open Sans" w:eastAsia="Times New Roman" w:hAnsi="Open Sans" w:cs="Open Sans"/>
          <w:b/>
          <w:bCs/>
          <w:color w:val="2F5496" w:themeColor="accent1" w:themeShade="BF"/>
          <w:kern w:val="0"/>
          <w:sz w:val="48"/>
          <w:szCs w:val="48"/>
          <w14:ligatures w14:val="none"/>
        </w:rPr>
        <w:t xml:space="preserve">Watering </w:t>
      </w:r>
      <w:r w:rsidR="004A57D9">
        <w:rPr>
          <w:rFonts w:ascii="Open Sans" w:eastAsia="Times New Roman" w:hAnsi="Open Sans" w:cs="Open Sans"/>
          <w:b/>
          <w:bCs/>
          <w:color w:val="2F5496" w:themeColor="accent1" w:themeShade="BF"/>
          <w:kern w:val="0"/>
          <w:sz w:val="48"/>
          <w:szCs w:val="48"/>
          <w14:ligatures w14:val="none"/>
        </w:rPr>
        <w:t>V</w:t>
      </w:r>
      <w:r w:rsidR="004A57D9" w:rsidRPr="00876997">
        <w:rPr>
          <w:rFonts w:ascii="Open Sans" w:eastAsia="Times New Roman" w:hAnsi="Open Sans" w:cs="Open Sans"/>
          <w:b/>
          <w:bCs/>
          <w:color w:val="2F5496" w:themeColor="accent1" w:themeShade="BF"/>
          <w:kern w:val="0"/>
          <w:sz w:val="48"/>
          <w:szCs w:val="48"/>
          <w14:ligatures w14:val="none"/>
        </w:rPr>
        <w:t xml:space="preserve">iolation </w:t>
      </w:r>
      <w:r w:rsidR="004A57D9">
        <w:rPr>
          <w:rFonts w:ascii="Open Sans" w:eastAsia="Times New Roman" w:hAnsi="Open Sans" w:cs="Open Sans"/>
          <w:b/>
          <w:bCs/>
          <w:color w:val="2F5496" w:themeColor="accent1" w:themeShade="BF"/>
          <w:kern w:val="0"/>
          <w:sz w:val="48"/>
          <w:szCs w:val="48"/>
          <w14:ligatures w14:val="none"/>
        </w:rPr>
        <w:t>F</w:t>
      </w:r>
      <w:r w:rsidR="004A57D9" w:rsidRPr="00876997">
        <w:rPr>
          <w:rFonts w:ascii="Open Sans" w:eastAsia="Times New Roman" w:hAnsi="Open Sans" w:cs="Open Sans"/>
          <w:b/>
          <w:bCs/>
          <w:color w:val="2F5496" w:themeColor="accent1" w:themeShade="BF"/>
          <w:kern w:val="0"/>
          <w:sz w:val="48"/>
          <w:szCs w:val="48"/>
          <w14:ligatures w14:val="none"/>
        </w:rPr>
        <w:t>ines</w:t>
      </w:r>
    </w:p>
    <w:p w14:paraId="094085F4" w14:textId="77777777" w:rsidR="004A57D9" w:rsidRPr="00546F3C" w:rsidRDefault="004A57D9" w:rsidP="004A57D9">
      <w:pPr>
        <w:shd w:val="clear" w:color="auto" w:fill="FFFFFF"/>
        <w:spacing w:after="0" w:line="240" w:lineRule="auto"/>
        <w:ind w:left="1080"/>
        <w:rPr>
          <w:rFonts w:ascii="Open Sans" w:eastAsia="Times New Roman" w:hAnsi="Open Sans" w:cs="Open Sans"/>
          <w:color w:val="343434"/>
          <w:kern w:val="0"/>
          <w:sz w:val="24"/>
          <w:szCs w:val="24"/>
          <w14:ligatures w14:val="none"/>
        </w:rPr>
      </w:pPr>
      <w:r w:rsidRPr="00F07844">
        <w:rPr>
          <w:rFonts w:ascii="Open Sans" w:eastAsia="Times New Roman" w:hAnsi="Open Sans" w:cs="Open Sans"/>
          <w:b/>
          <w:bCs/>
          <w:color w:val="343434"/>
          <w:kern w:val="0"/>
          <w:sz w:val="24"/>
          <w:szCs w:val="24"/>
          <w14:ligatures w14:val="none"/>
        </w:rPr>
        <w:t>First offense:</w:t>
      </w:r>
      <w:r w:rsidRPr="00F07844">
        <w:rPr>
          <w:rFonts w:ascii="Open Sans" w:eastAsia="Times New Roman" w:hAnsi="Open Sans" w:cs="Open Sans"/>
          <w:color w:val="343434"/>
          <w:kern w:val="0"/>
          <w:sz w:val="24"/>
          <w:szCs w:val="24"/>
          <w14:ligatures w14:val="none"/>
        </w:rPr>
        <w:t> $</w:t>
      </w:r>
      <w:r w:rsidRPr="00546F3C">
        <w:rPr>
          <w:rFonts w:ascii="Open Sans" w:eastAsia="Times New Roman" w:hAnsi="Open Sans" w:cs="Open Sans"/>
          <w:color w:val="343434"/>
          <w:kern w:val="0"/>
          <w:sz w:val="24"/>
          <w:szCs w:val="24"/>
          <w14:ligatures w14:val="none"/>
        </w:rPr>
        <w:t>100 fine</w:t>
      </w:r>
    </w:p>
    <w:p w14:paraId="0B5F8649" w14:textId="77777777" w:rsidR="004A57D9" w:rsidRPr="00546F3C" w:rsidRDefault="004A57D9" w:rsidP="004A57D9">
      <w:pPr>
        <w:shd w:val="clear" w:color="auto" w:fill="FFFFFF"/>
        <w:spacing w:after="0" w:line="240" w:lineRule="auto"/>
        <w:ind w:left="1080"/>
        <w:rPr>
          <w:rFonts w:ascii="Open Sans" w:eastAsia="Times New Roman" w:hAnsi="Open Sans" w:cs="Open Sans"/>
          <w:color w:val="343434"/>
          <w:kern w:val="0"/>
          <w:sz w:val="24"/>
          <w:szCs w:val="24"/>
          <w14:ligatures w14:val="none"/>
        </w:rPr>
      </w:pPr>
      <w:r w:rsidRPr="00546F3C">
        <w:rPr>
          <w:rFonts w:ascii="Open Sans" w:eastAsia="Times New Roman" w:hAnsi="Open Sans" w:cs="Open Sans"/>
          <w:b/>
          <w:bCs/>
          <w:color w:val="343434"/>
          <w:kern w:val="0"/>
          <w:sz w:val="24"/>
          <w:szCs w:val="24"/>
          <w14:ligatures w14:val="none"/>
        </w:rPr>
        <w:t>Second offense:</w:t>
      </w:r>
      <w:r w:rsidRPr="00546F3C">
        <w:rPr>
          <w:rFonts w:ascii="Open Sans" w:eastAsia="Times New Roman" w:hAnsi="Open Sans" w:cs="Open Sans"/>
          <w:color w:val="343434"/>
          <w:kern w:val="0"/>
          <w:sz w:val="24"/>
          <w:szCs w:val="24"/>
          <w14:ligatures w14:val="none"/>
        </w:rPr>
        <w:t> $250 fine</w:t>
      </w:r>
    </w:p>
    <w:p w14:paraId="6AAF4B2D" w14:textId="77777777" w:rsidR="004A57D9" w:rsidRPr="00546F3C" w:rsidRDefault="004A57D9" w:rsidP="004A57D9">
      <w:pPr>
        <w:shd w:val="clear" w:color="auto" w:fill="FFFFFF"/>
        <w:spacing w:after="0" w:line="240" w:lineRule="auto"/>
        <w:ind w:left="1080"/>
        <w:rPr>
          <w:rFonts w:ascii="Open Sans" w:eastAsia="Times New Roman" w:hAnsi="Open Sans" w:cs="Open Sans"/>
          <w:color w:val="343434"/>
          <w:kern w:val="0"/>
          <w:sz w:val="24"/>
          <w:szCs w:val="24"/>
          <w14:ligatures w14:val="none"/>
        </w:rPr>
      </w:pPr>
      <w:r w:rsidRPr="00546F3C">
        <w:rPr>
          <w:rFonts w:ascii="Open Sans" w:eastAsia="Times New Roman" w:hAnsi="Open Sans" w:cs="Open Sans"/>
          <w:b/>
          <w:bCs/>
          <w:color w:val="343434"/>
          <w:kern w:val="0"/>
          <w:sz w:val="24"/>
          <w:szCs w:val="24"/>
          <w14:ligatures w14:val="none"/>
        </w:rPr>
        <w:t>Third offense:</w:t>
      </w:r>
      <w:r w:rsidRPr="00546F3C">
        <w:rPr>
          <w:rFonts w:ascii="Open Sans" w:eastAsia="Times New Roman" w:hAnsi="Open Sans" w:cs="Open Sans"/>
          <w:color w:val="343434"/>
          <w:kern w:val="0"/>
          <w:sz w:val="24"/>
          <w:szCs w:val="24"/>
          <w14:ligatures w14:val="none"/>
        </w:rPr>
        <w:t> $500 fine</w:t>
      </w:r>
    </w:p>
    <w:p w14:paraId="61E3E113" w14:textId="77777777" w:rsidR="004A57D9" w:rsidRPr="00F07844" w:rsidRDefault="004A57D9" w:rsidP="004A57D9">
      <w:pPr>
        <w:shd w:val="clear" w:color="auto" w:fill="FFFFFF"/>
        <w:spacing w:after="0" w:line="240" w:lineRule="auto"/>
        <w:ind w:left="1080"/>
        <w:rPr>
          <w:rFonts w:ascii="Open Sans" w:eastAsia="Times New Roman" w:hAnsi="Open Sans" w:cs="Open Sans"/>
          <w:color w:val="343434"/>
          <w:kern w:val="0"/>
          <w:sz w:val="24"/>
          <w:szCs w:val="24"/>
          <w14:ligatures w14:val="none"/>
        </w:rPr>
      </w:pPr>
      <w:r w:rsidRPr="00546F3C">
        <w:rPr>
          <w:rFonts w:ascii="Open Sans" w:eastAsia="Times New Roman" w:hAnsi="Open Sans" w:cs="Open Sans"/>
          <w:b/>
          <w:bCs/>
          <w:color w:val="343434"/>
          <w:kern w:val="0"/>
          <w:sz w:val="24"/>
          <w:szCs w:val="24"/>
          <w14:ligatures w14:val="none"/>
        </w:rPr>
        <w:t>Four or more:</w:t>
      </w:r>
      <w:r w:rsidRPr="00546F3C">
        <w:rPr>
          <w:rFonts w:ascii="Open Sans" w:eastAsia="Times New Roman" w:hAnsi="Open Sans" w:cs="Open Sans"/>
          <w:color w:val="343434"/>
          <w:kern w:val="0"/>
          <w:sz w:val="24"/>
          <w:szCs w:val="24"/>
          <w14:ligatures w14:val="none"/>
        </w:rPr>
        <w:t> $500 fine</w:t>
      </w:r>
      <w:r w:rsidRPr="00F07844">
        <w:rPr>
          <w:rFonts w:ascii="Open Sans" w:eastAsia="Times New Roman" w:hAnsi="Open Sans" w:cs="Open Sans"/>
          <w:color w:val="343434"/>
          <w:kern w:val="0"/>
          <w:sz w:val="24"/>
          <w:szCs w:val="24"/>
          <w14:ligatures w14:val="none"/>
        </w:rPr>
        <w:t xml:space="preserve"> and customer pays for installing a flow restrictor to limit water use.</w:t>
      </w:r>
    </w:p>
    <w:p w14:paraId="3A1737D0" w14:textId="06D32BD9" w:rsidR="00546F3C" w:rsidRPr="00876997" w:rsidRDefault="00546F3C" w:rsidP="00546F3C">
      <w:pPr>
        <w:shd w:val="clear" w:color="auto" w:fill="FFFFFF"/>
        <w:spacing w:after="0" w:line="240" w:lineRule="auto"/>
        <w:rPr>
          <w:rFonts w:ascii="Open Sans" w:eastAsia="Times New Roman" w:hAnsi="Open Sans" w:cs="Open Sans"/>
          <w:b/>
          <w:bCs/>
          <w:color w:val="2F5496" w:themeColor="accent1" w:themeShade="BF"/>
          <w:kern w:val="0"/>
          <w:sz w:val="48"/>
          <w:szCs w:val="48"/>
          <w14:ligatures w14:val="none"/>
        </w:rPr>
      </w:pPr>
      <w:r>
        <w:rPr>
          <w:rFonts w:ascii="Open Sans" w:eastAsia="Times New Roman" w:hAnsi="Open Sans" w:cs="Open Sans"/>
          <w:b/>
          <w:bCs/>
          <w:color w:val="2F5496" w:themeColor="accent1" w:themeShade="BF"/>
          <w:kern w:val="0"/>
          <w:sz w:val="48"/>
          <w:szCs w:val="48"/>
          <w14:ligatures w14:val="none"/>
        </w:rPr>
        <w:t xml:space="preserve">Non-Residential </w:t>
      </w:r>
      <w:r w:rsidRPr="00876997">
        <w:rPr>
          <w:rFonts w:ascii="Open Sans" w:eastAsia="Times New Roman" w:hAnsi="Open Sans" w:cs="Open Sans"/>
          <w:b/>
          <w:bCs/>
          <w:color w:val="2F5496" w:themeColor="accent1" w:themeShade="BF"/>
          <w:kern w:val="0"/>
          <w:sz w:val="48"/>
          <w:szCs w:val="48"/>
          <w14:ligatures w14:val="none"/>
        </w:rPr>
        <w:t xml:space="preserve">Watering </w:t>
      </w:r>
      <w:r>
        <w:rPr>
          <w:rFonts w:ascii="Open Sans" w:eastAsia="Times New Roman" w:hAnsi="Open Sans" w:cs="Open Sans"/>
          <w:b/>
          <w:bCs/>
          <w:color w:val="2F5496" w:themeColor="accent1" w:themeShade="BF"/>
          <w:kern w:val="0"/>
          <w:sz w:val="48"/>
          <w:szCs w:val="48"/>
          <w14:ligatures w14:val="none"/>
        </w:rPr>
        <w:t>V</w:t>
      </w:r>
      <w:r w:rsidRPr="00876997">
        <w:rPr>
          <w:rFonts w:ascii="Open Sans" w:eastAsia="Times New Roman" w:hAnsi="Open Sans" w:cs="Open Sans"/>
          <w:b/>
          <w:bCs/>
          <w:color w:val="2F5496" w:themeColor="accent1" w:themeShade="BF"/>
          <w:kern w:val="0"/>
          <w:sz w:val="48"/>
          <w:szCs w:val="48"/>
          <w14:ligatures w14:val="none"/>
        </w:rPr>
        <w:t xml:space="preserve">iolation </w:t>
      </w:r>
      <w:r>
        <w:rPr>
          <w:rFonts w:ascii="Open Sans" w:eastAsia="Times New Roman" w:hAnsi="Open Sans" w:cs="Open Sans"/>
          <w:b/>
          <w:bCs/>
          <w:color w:val="2F5496" w:themeColor="accent1" w:themeShade="BF"/>
          <w:kern w:val="0"/>
          <w:sz w:val="48"/>
          <w:szCs w:val="48"/>
          <w14:ligatures w14:val="none"/>
        </w:rPr>
        <w:t>F</w:t>
      </w:r>
      <w:r w:rsidRPr="00876997">
        <w:rPr>
          <w:rFonts w:ascii="Open Sans" w:eastAsia="Times New Roman" w:hAnsi="Open Sans" w:cs="Open Sans"/>
          <w:b/>
          <w:bCs/>
          <w:color w:val="2F5496" w:themeColor="accent1" w:themeShade="BF"/>
          <w:kern w:val="0"/>
          <w:sz w:val="48"/>
          <w:szCs w:val="48"/>
          <w14:ligatures w14:val="none"/>
        </w:rPr>
        <w:t>ines</w:t>
      </w:r>
    </w:p>
    <w:p w14:paraId="7EA89AD0" w14:textId="5FF506BD" w:rsidR="00546F3C" w:rsidRPr="00F07844" w:rsidRDefault="00546F3C" w:rsidP="00546F3C">
      <w:pPr>
        <w:shd w:val="clear" w:color="auto" w:fill="FFFFFF"/>
        <w:spacing w:after="0" w:line="240" w:lineRule="auto"/>
        <w:ind w:left="1080"/>
        <w:rPr>
          <w:rFonts w:ascii="Open Sans" w:eastAsia="Times New Roman" w:hAnsi="Open Sans" w:cs="Open Sans"/>
          <w:color w:val="343434"/>
          <w:kern w:val="0"/>
          <w:sz w:val="24"/>
          <w:szCs w:val="24"/>
          <w14:ligatures w14:val="none"/>
        </w:rPr>
      </w:pPr>
      <w:r w:rsidRPr="00F07844">
        <w:rPr>
          <w:rFonts w:ascii="Open Sans" w:eastAsia="Times New Roman" w:hAnsi="Open Sans" w:cs="Open Sans"/>
          <w:b/>
          <w:bCs/>
          <w:color w:val="343434"/>
          <w:kern w:val="0"/>
          <w:sz w:val="24"/>
          <w:szCs w:val="24"/>
          <w14:ligatures w14:val="none"/>
        </w:rPr>
        <w:t>First offense:</w:t>
      </w:r>
      <w:r w:rsidRPr="00F07844">
        <w:rPr>
          <w:rFonts w:ascii="Open Sans" w:eastAsia="Times New Roman" w:hAnsi="Open Sans" w:cs="Open Sans"/>
          <w:color w:val="343434"/>
          <w:kern w:val="0"/>
          <w:sz w:val="24"/>
          <w:szCs w:val="24"/>
          <w14:ligatures w14:val="none"/>
        </w:rPr>
        <w:t> $</w:t>
      </w:r>
      <w:r>
        <w:rPr>
          <w:rFonts w:ascii="Open Sans" w:eastAsia="Times New Roman" w:hAnsi="Open Sans" w:cs="Open Sans"/>
          <w:color w:val="343434"/>
          <w:kern w:val="0"/>
          <w:sz w:val="24"/>
          <w:szCs w:val="24"/>
          <w14:ligatures w14:val="none"/>
        </w:rPr>
        <w:t>200</w:t>
      </w:r>
      <w:r w:rsidRPr="00F07844">
        <w:rPr>
          <w:rFonts w:ascii="Open Sans" w:eastAsia="Times New Roman" w:hAnsi="Open Sans" w:cs="Open Sans"/>
          <w:color w:val="343434"/>
          <w:kern w:val="0"/>
          <w:sz w:val="24"/>
          <w:szCs w:val="24"/>
          <w14:ligatures w14:val="none"/>
        </w:rPr>
        <w:t xml:space="preserve"> fine</w:t>
      </w:r>
    </w:p>
    <w:p w14:paraId="254827F5" w14:textId="364ED486" w:rsidR="00546F3C" w:rsidRPr="00F07844" w:rsidRDefault="00546F3C" w:rsidP="00546F3C">
      <w:pPr>
        <w:shd w:val="clear" w:color="auto" w:fill="FFFFFF"/>
        <w:spacing w:after="0" w:line="240" w:lineRule="auto"/>
        <w:ind w:left="1080"/>
        <w:rPr>
          <w:rFonts w:ascii="Open Sans" w:eastAsia="Times New Roman" w:hAnsi="Open Sans" w:cs="Open Sans"/>
          <w:color w:val="343434"/>
          <w:kern w:val="0"/>
          <w:sz w:val="24"/>
          <w:szCs w:val="24"/>
          <w14:ligatures w14:val="none"/>
        </w:rPr>
      </w:pPr>
      <w:r w:rsidRPr="00F07844">
        <w:rPr>
          <w:rFonts w:ascii="Open Sans" w:eastAsia="Times New Roman" w:hAnsi="Open Sans" w:cs="Open Sans"/>
          <w:b/>
          <w:bCs/>
          <w:color w:val="343434"/>
          <w:kern w:val="0"/>
          <w:sz w:val="24"/>
          <w:szCs w:val="24"/>
          <w14:ligatures w14:val="none"/>
        </w:rPr>
        <w:t>Second offense</w:t>
      </w:r>
      <w:r w:rsidRPr="00546F3C">
        <w:rPr>
          <w:rFonts w:ascii="Open Sans" w:eastAsia="Times New Roman" w:hAnsi="Open Sans" w:cs="Open Sans"/>
          <w:b/>
          <w:bCs/>
          <w:color w:val="343434"/>
          <w:kern w:val="0"/>
          <w:sz w:val="24"/>
          <w:szCs w:val="24"/>
          <w14:ligatures w14:val="none"/>
        </w:rPr>
        <w:t>:</w:t>
      </w:r>
      <w:r w:rsidRPr="00546F3C">
        <w:rPr>
          <w:rFonts w:ascii="Open Sans" w:eastAsia="Times New Roman" w:hAnsi="Open Sans" w:cs="Open Sans"/>
          <w:color w:val="343434"/>
          <w:kern w:val="0"/>
          <w:sz w:val="24"/>
          <w:szCs w:val="24"/>
          <w14:ligatures w14:val="none"/>
        </w:rPr>
        <w:t> $500 fine</w:t>
      </w:r>
    </w:p>
    <w:p w14:paraId="5C31A85C" w14:textId="640610D2" w:rsidR="00546F3C" w:rsidRPr="00F07844" w:rsidRDefault="00546F3C" w:rsidP="00546F3C">
      <w:pPr>
        <w:shd w:val="clear" w:color="auto" w:fill="FFFFFF"/>
        <w:spacing w:after="0" w:line="240" w:lineRule="auto"/>
        <w:ind w:left="1080"/>
        <w:rPr>
          <w:rFonts w:ascii="Open Sans" w:eastAsia="Times New Roman" w:hAnsi="Open Sans" w:cs="Open Sans"/>
          <w:color w:val="343434"/>
          <w:kern w:val="0"/>
          <w:sz w:val="24"/>
          <w:szCs w:val="24"/>
          <w14:ligatures w14:val="none"/>
        </w:rPr>
      </w:pPr>
      <w:r w:rsidRPr="00F07844">
        <w:rPr>
          <w:rFonts w:ascii="Open Sans" w:eastAsia="Times New Roman" w:hAnsi="Open Sans" w:cs="Open Sans"/>
          <w:b/>
          <w:bCs/>
          <w:color w:val="343434"/>
          <w:kern w:val="0"/>
          <w:sz w:val="24"/>
          <w:szCs w:val="24"/>
          <w14:ligatures w14:val="none"/>
        </w:rPr>
        <w:t>Third offense:</w:t>
      </w:r>
      <w:r w:rsidRPr="00F07844">
        <w:rPr>
          <w:rFonts w:ascii="Open Sans" w:eastAsia="Times New Roman" w:hAnsi="Open Sans" w:cs="Open Sans"/>
          <w:color w:val="343434"/>
          <w:kern w:val="0"/>
          <w:sz w:val="24"/>
          <w:szCs w:val="24"/>
          <w14:ligatures w14:val="none"/>
        </w:rPr>
        <w:t> $</w:t>
      </w:r>
      <w:r>
        <w:rPr>
          <w:rFonts w:ascii="Open Sans" w:eastAsia="Times New Roman" w:hAnsi="Open Sans" w:cs="Open Sans"/>
          <w:color w:val="343434"/>
          <w:kern w:val="0"/>
          <w:sz w:val="24"/>
          <w:szCs w:val="24"/>
          <w14:ligatures w14:val="none"/>
        </w:rPr>
        <w:t>1000</w:t>
      </w:r>
      <w:r w:rsidRPr="00F07844">
        <w:rPr>
          <w:rFonts w:ascii="Open Sans" w:eastAsia="Times New Roman" w:hAnsi="Open Sans" w:cs="Open Sans"/>
          <w:color w:val="343434"/>
          <w:kern w:val="0"/>
          <w:sz w:val="24"/>
          <w:szCs w:val="24"/>
          <w14:ligatures w14:val="none"/>
        </w:rPr>
        <w:t xml:space="preserve"> fine</w:t>
      </w:r>
    </w:p>
    <w:p w14:paraId="7E3E8D09" w14:textId="57646D2F" w:rsidR="004A57D9" w:rsidRPr="00F07844" w:rsidRDefault="00546F3C" w:rsidP="004C22E1">
      <w:pPr>
        <w:shd w:val="clear" w:color="auto" w:fill="FFFFFF"/>
        <w:spacing w:after="0" w:line="240" w:lineRule="auto"/>
        <w:ind w:left="1080"/>
        <w:rPr>
          <w:rFonts w:ascii="Open Sans" w:eastAsia="Times New Roman" w:hAnsi="Open Sans" w:cs="Open Sans"/>
          <w:color w:val="343434"/>
          <w:kern w:val="0"/>
          <w:sz w:val="24"/>
          <w:szCs w:val="24"/>
          <w14:ligatures w14:val="none"/>
        </w:rPr>
      </w:pPr>
      <w:r w:rsidRPr="00F07844">
        <w:rPr>
          <w:rFonts w:ascii="Open Sans" w:eastAsia="Times New Roman" w:hAnsi="Open Sans" w:cs="Open Sans"/>
          <w:b/>
          <w:bCs/>
          <w:color w:val="343434"/>
          <w:kern w:val="0"/>
          <w:sz w:val="24"/>
          <w:szCs w:val="24"/>
          <w14:ligatures w14:val="none"/>
        </w:rPr>
        <w:t>Four or more:</w:t>
      </w:r>
      <w:r w:rsidRPr="00F07844">
        <w:rPr>
          <w:rFonts w:ascii="Open Sans" w:eastAsia="Times New Roman" w:hAnsi="Open Sans" w:cs="Open Sans"/>
          <w:color w:val="343434"/>
          <w:kern w:val="0"/>
          <w:sz w:val="24"/>
          <w:szCs w:val="24"/>
          <w14:ligatures w14:val="none"/>
        </w:rPr>
        <w:t> $</w:t>
      </w:r>
      <w:r>
        <w:rPr>
          <w:rFonts w:ascii="Open Sans" w:eastAsia="Times New Roman" w:hAnsi="Open Sans" w:cs="Open Sans"/>
          <w:color w:val="343434"/>
          <w:kern w:val="0"/>
          <w:sz w:val="24"/>
          <w:szCs w:val="24"/>
          <w14:ligatures w14:val="none"/>
        </w:rPr>
        <w:t>1000</w:t>
      </w:r>
      <w:r w:rsidRPr="00F07844">
        <w:rPr>
          <w:rFonts w:ascii="Open Sans" w:eastAsia="Times New Roman" w:hAnsi="Open Sans" w:cs="Open Sans"/>
          <w:color w:val="343434"/>
          <w:kern w:val="0"/>
          <w:sz w:val="24"/>
          <w:szCs w:val="24"/>
          <w14:ligatures w14:val="none"/>
        </w:rPr>
        <w:t xml:space="preserve"> fine and customer pays for installing a flow restrictor to limit water use.</w:t>
      </w:r>
    </w:p>
    <w:p w14:paraId="40B58B21" w14:textId="77777777" w:rsidR="004A57D9" w:rsidRPr="00876997" w:rsidRDefault="004A57D9" w:rsidP="004A57D9">
      <w:pPr>
        <w:shd w:val="clear" w:color="auto" w:fill="FFFFFF"/>
        <w:spacing w:before="240" w:after="0" w:line="240" w:lineRule="auto"/>
        <w:ind w:left="360"/>
        <w:jc w:val="center"/>
        <w:rPr>
          <w:rFonts w:ascii="Open Sans" w:eastAsia="Times New Roman" w:hAnsi="Open Sans" w:cs="Open Sans"/>
          <w:b/>
          <w:bCs/>
          <w:color w:val="343434"/>
          <w:kern w:val="0"/>
          <w:sz w:val="24"/>
          <w:szCs w:val="24"/>
          <w14:ligatures w14:val="none"/>
        </w:rPr>
      </w:pPr>
      <w:r w:rsidRPr="00876997">
        <w:rPr>
          <w:rFonts w:ascii="Open Sans" w:eastAsia="Times New Roman" w:hAnsi="Open Sans" w:cs="Open Sans"/>
          <w:b/>
          <w:bCs/>
          <w:color w:val="343434"/>
          <w:kern w:val="0"/>
          <w:sz w:val="24"/>
          <w:szCs w:val="24"/>
          <w14:ligatures w14:val="none"/>
        </w:rPr>
        <w:t>There is no lawn watering between January 1 and April 14 without a variance.</w:t>
      </w:r>
    </w:p>
    <w:p w14:paraId="059435CF" w14:textId="6A8715F6" w:rsidR="004A57D9" w:rsidRPr="008004D6" w:rsidRDefault="004A57D9" w:rsidP="004A57D9">
      <w:pPr>
        <w:spacing w:before="240" w:after="0"/>
        <w:jc w:val="center"/>
        <w:rPr>
          <w:rFonts w:ascii="Open Sans" w:eastAsia="Times New Roman" w:hAnsi="Open Sans" w:cs="Open Sans"/>
          <w:b/>
          <w:bCs/>
          <w:color w:val="2F5496" w:themeColor="accent1" w:themeShade="BF"/>
          <w:kern w:val="0"/>
          <w:sz w:val="48"/>
          <w:szCs w:val="48"/>
          <w14:ligatures w14:val="none"/>
        </w:rPr>
      </w:pPr>
      <w:r w:rsidRPr="00BC01DF">
        <w:rPr>
          <w:rFonts w:ascii="Open Sans" w:eastAsia="Times New Roman" w:hAnsi="Open Sans" w:cs="Open Sans"/>
          <w:b/>
          <w:bCs/>
          <w:color w:val="2F5496" w:themeColor="accent1" w:themeShade="BF"/>
          <w:kern w:val="0"/>
          <w:sz w:val="48"/>
          <w:szCs w:val="48"/>
          <w14:ligatures w14:val="none"/>
        </w:rPr>
        <w:lastRenderedPageBreak/>
        <w:t>Stormwater</w:t>
      </w:r>
    </w:p>
    <w:p w14:paraId="21E0F183" w14:textId="77777777" w:rsidR="004A57D9" w:rsidRPr="00D835F0" w:rsidRDefault="004A57D9" w:rsidP="004A57D9">
      <w:pPr>
        <w:rPr>
          <w:rFonts w:ascii="Open Sans" w:eastAsia="Times New Roman" w:hAnsi="Open Sans" w:cs="Open Sans"/>
          <w:b/>
          <w:bCs/>
          <w:color w:val="2F5496" w:themeColor="accent1" w:themeShade="BF"/>
          <w:kern w:val="0"/>
          <w:sz w:val="28"/>
          <w:szCs w:val="28"/>
          <w14:ligatures w14:val="none"/>
        </w:rPr>
      </w:pPr>
      <w:r w:rsidRPr="00D835F0">
        <w:rPr>
          <w:rFonts w:ascii="Open Sans" w:eastAsia="Times New Roman" w:hAnsi="Open Sans" w:cs="Open Sans"/>
          <w:b/>
          <w:bCs/>
          <w:color w:val="2F5496" w:themeColor="accent1" w:themeShade="BF"/>
          <w:kern w:val="0"/>
          <w:sz w:val="28"/>
          <w:szCs w:val="28"/>
          <w14:ligatures w14:val="none"/>
        </w:rPr>
        <w:t>Development Impact Fees</w:t>
      </w:r>
    </w:p>
    <w:p w14:paraId="4D9DE19E" w14:textId="77777777" w:rsidR="004A57D9" w:rsidRPr="00E0163A" w:rsidRDefault="004A57D9" w:rsidP="004A57D9">
      <w:pPr>
        <w:spacing w:after="0"/>
        <w:rPr>
          <w:rFonts w:ascii="Open Sans" w:eastAsia="Times New Roman" w:hAnsi="Open Sans" w:cs="Open Sans"/>
          <w:kern w:val="0"/>
          <w:sz w:val="24"/>
          <w:szCs w:val="24"/>
          <w14:ligatures w14:val="none"/>
        </w:rPr>
      </w:pPr>
      <w:r w:rsidRPr="00E0163A">
        <w:rPr>
          <w:rFonts w:ascii="Open Sans" w:eastAsia="Times New Roman" w:hAnsi="Open Sans" w:cs="Open Sans"/>
          <w:kern w:val="0"/>
          <w:sz w:val="24"/>
          <w:szCs w:val="24"/>
          <w14:ligatures w14:val="none"/>
        </w:rPr>
        <w:t>Fees are recalculated annually using the Economic Adjustment Factor set out in Code 4.64.055</w:t>
      </w:r>
    </w:p>
    <w:p w14:paraId="3CE538A0" w14:textId="20C97D7C" w:rsidR="004A57D9" w:rsidRPr="002455EC" w:rsidRDefault="004A57D9" w:rsidP="004A57D9">
      <w:pPr>
        <w:spacing w:after="0"/>
        <w:rPr>
          <w:rFonts w:ascii="Open Sans" w:eastAsia="Times New Roman" w:hAnsi="Open Sans" w:cs="Open Sans"/>
          <w:kern w:val="0"/>
          <w:sz w:val="24"/>
          <w:szCs w:val="24"/>
          <w14:ligatures w14:val="none"/>
        </w:rPr>
      </w:pPr>
      <w:r w:rsidRPr="00E0163A">
        <w:rPr>
          <w:rFonts w:ascii="Open Sans" w:eastAsia="Times New Roman" w:hAnsi="Open Sans" w:cs="Open Sans"/>
          <w:kern w:val="0"/>
          <w:sz w:val="24"/>
          <w:szCs w:val="24"/>
          <w14:ligatures w14:val="none"/>
        </w:rPr>
        <w:t xml:space="preserve">Impervious Area - </w:t>
      </w:r>
      <w:r w:rsidRPr="007F1DB5">
        <w:rPr>
          <w:rFonts w:ascii="Open Sans" w:eastAsia="Times New Roman" w:hAnsi="Open Sans" w:cs="Open Sans"/>
          <w:kern w:val="0"/>
          <w:sz w:val="24"/>
          <w:szCs w:val="24"/>
          <w14:ligatures w14:val="none"/>
        </w:rPr>
        <w:t>$</w:t>
      </w:r>
      <w:r w:rsidR="00426BCA" w:rsidRPr="007F1DB5">
        <w:rPr>
          <w:rFonts w:ascii="Open Sans" w:eastAsia="Times New Roman" w:hAnsi="Open Sans" w:cs="Open Sans"/>
          <w:kern w:val="0"/>
          <w:sz w:val="24"/>
          <w:szCs w:val="24"/>
          <w14:ligatures w14:val="none"/>
        </w:rPr>
        <w:t>.2</w:t>
      </w:r>
      <w:r w:rsidR="007F1DB5" w:rsidRPr="007F1DB5">
        <w:rPr>
          <w:rFonts w:ascii="Open Sans" w:eastAsia="Times New Roman" w:hAnsi="Open Sans" w:cs="Open Sans"/>
          <w:kern w:val="0"/>
          <w:sz w:val="24"/>
          <w:szCs w:val="24"/>
          <w14:ligatures w14:val="none"/>
        </w:rPr>
        <w:t>9</w:t>
      </w:r>
      <w:r w:rsidRPr="00E0163A">
        <w:rPr>
          <w:rFonts w:ascii="Open Sans" w:eastAsia="Times New Roman" w:hAnsi="Open Sans" w:cs="Open Sans"/>
          <w:kern w:val="0"/>
          <w:sz w:val="24"/>
          <w:szCs w:val="24"/>
          <w14:ligatures w14:val="none"/>
        </w:rPr>
        <w:t xml:space="preserve"> per square foot</w:t>
      </w:r>
      <w:r w:rsidR="00E13B5D" w:rsidRPr="00E0163A">
        <w:rPr>
          <w:rFonts w:ascii="Open Sans" w:eastAsia="Times New Roman" w:hAnsi="Open Sans" w:cs="Open Sans"/>
          <w:kern w:val="0"/>
          <w:sz w:val="24"/>
          <w:szCs w:val="24"/>
          <w14:ligatures w14:val="none"/>
        </w:rPr>
        <w:t xml:space="preserve">. Fee is effective </w:t>
      </w:r>
      <w:r w:rsidR="00E13B5D" w:rsidRPr="00C36BC0">
        <w:rPr>
          <w:rFonts w:ascii="Open Sans" w:eastAsia="Times New Roman" w:hAnsi="Open Sans" w:cs="Open Sans"/>
          <w:kern w:val="0"/>
          <w:sz w:val="24"/>
          <w:szCs w:val="24"/>
          <w14:ligatures w14:val="none"/>
        </w:rPr>
        <w:t>March 1</w:t>
      </w:r>
      <w:r w:rsidR="00E13B5D" w:rsidRPr="00C36BC0">
        <w:rPr>
          <w:rFonts w:ascii="Open Sans" w:eastAsia="Times New Roman" w:hAnsi="Open Sans" w:cs="Open Sans"/>
          <w:kern w:val="0"/>
          <w:sz w:val="24"/>
          <w:szCs w:val="24"/>
          <w:vertAlign w:val="superscript"/>
          <w14:ligatures w14:val="none"/>
        </w:rPr>
        <w:t>st</w:t>
      </w:r>
      <w:r w:rsidR="00E13B5D" w:rsidRPr="00C36BC0">
        <w:rPr>
          <w:rFonts w:ascii="Open Sans" w:eastAsia="Times New Roman" w:hAnsi="Open Sans" w:cs="Open Sans"/>
          <w:kern w:val="0"/>
          <w:sz w:val="24"/>
          <w:szCs w:val="24"/>
          <w14:ligatures w14:val="none"/>
        </w:rPr>
        <w:t xml:space="preserve">, </w:t>
      </w:r>
      <w:r w:rsidR="00B45D12" w:rsidRPr="00C36BC0">
        <w:rPr>
          <w:rFonts w:ascii="Open Sans" w:eastAsia="Times New Roman" w:hAnsi="Open Sans" w:cs="Open Sans"/>
          <w:kern w:val="0"/>
          <w:sz w:val="24"/>
          <w:szCs w:val="24"/>
          <w14:ligatures w14:val="none"/>
        </w:rPr>
        <w:t>2025,</w:t>
      </w:r>
      <w:r w:rsidR="00E13B5D" w:rsidRPr="00C36BC0">
        <w:rPr>
          <w:rFonts w:ascii="Open Sans" w:eastAsia="Times New Roman" w:hAnsi="Open Sans" w:cs="Open Sans"/>
          <w:kern w:val="0"/>
          <w:sz w:val="24"/>
          <w:szCs w:val="24"/>
          <w14:ligatures w14:val="none"/>
        </w:rPr>
        <w:t xml:space="preserve"> through February 29</w:t>
      </w:r>
      <w:r w:rsidR="00E13B5D" w:rsidRPr="00C36BC0">
        <w:rPr>
          <w:rFonts w:ascii="Open Sans" w:eastAsia="Times New Roman" w:hAnsi="Open Sans" w:cs="Open Sans"/>
          <w:kern w:val="0"/>
          <w:sz w:val="24"/>
          <w:szCs w:val="24"/>
          <w:vertAlign w:val="superscript"/>
          <w14:ligatures w14:val="none"/>
        </w:rPr>
        <w:t>th</w:t>
      </w:r>
      <w:r w:rsidR="00B45D12" w:rsidRPr="00C36BC0">
        <w:rPr>
          <w:rFonts w:ascii="Open Sans" w:eastAsia="Times New Roman" w:hAnsi="Open Sans" w:cs="Open Sans"/>
          <w:kern w:val="0"/>
          <w:sz w:val="24"/>
          <w:szCs w:val="24"/>
          <w14:ligatures w14:val="none"/>
        </w:rPr>
        <w:t>, 2026</w:t>
      </w:r>
      <w:r w:rsidR="00E13B5D" w:rsidRPr="00C36BC0">
        <w:rPr>
          <w:rFonts w:ascii="Open Sans" w:eastAsia="Times New Roman" w:hAnsi="Open Sans" w:cs="Open Sans"/>
          <w:kern w:val="0"/>
          <w:sz w:val="24"/>
          <w:szCs w:val="24"/>
          <w14:ligatures w14:val="none"/>
        </w:rPr>
        <w:t>.</w:t>
      </w:r>
      <w:r w:rsidR="00E13B5D">
        <w:rPr>
          <w:rFonts w:ascii="Open Sans" w:eastAsia="Times New Roman" w:hAnsi="Open Sans" w:cs="Open Sans"/>
          <w:kern w:val="0"/>
          <w:sz w:val="24"/>
          <w:szCs w:val="24"/>
          <w14:ligatures w14:val="none"/>
        </w:rPr>
        <w:t xml:space="preserve"> </w:t>
      </w:r>
    </w:p>
    <w:p w14:paraId="40BA1DE1" w14:textId="77777777" w:rsidR="004A57D9" w:rsidRPr="00A80F34" w:rsidRDefault="004A57D9" w:rsidP="004A57D9">
      <w:pPr>
        <w:spacing w:after="0"/>
        <w:rPr>
          <w:rFonts w:ascii="Open Sans" w:eastAsia="Times New Roman" w:hAnsi="Open Sans" w:cs="Open Sans"/>
          <w:b/>
          <w:bCs/>
          <w:color w:val="2F5496" w:themeColor="accent1" w:themeShade="BF"/>
          <w:kern w:val="0"/>
          <w:sz w:val="16"/>
          <w:szCs w:val="16"/>
          <w14:ligatures w14:val="none"/>
        </w:rPr>
      </w:pPr>
    </w:p>
    <w:p w14:paraId="3F190CB7" w14:textId="77777777" w:rsidR="004A57D9" w:rsidRPr="00D835F0" w:rsidRDefault="004A57D9" w:rsidP="004A57D9">
      <w:pPr>
        <w:spacing w:after="0"/>
        <w:rPr>
          <w:rFonts w:ascii="Open Sans" w:eastAsia="Times New Roman" w:hAnsi="Open Sans" w:cs="Open Sans"/>
          <w:b/>
          <w:bCs/>
          <w:color w:val="2F5496" w:themeColor="accent1" w:themeShade="BF"/>
          <w:kern w:val="0"/>
          <w:sz w:val="28"/>
          <w:szCs w:val="28"/>
          <w14:ligatures w14:val="none"/>
        </w:rPr>
      </w:pPr>
      <w:r w:rsidRPr="00D835F0">
        <w:rPr>
          <w:rFonts w:ascii="Open Sans" w:eastAsia="Times New Roman" w:hAnsi="Open Sans" w:cs="Open Sans"/>
          <w:b/>
          <w:bCs/>
          <w:color w:val="2F5496" w:themeColor="accent1" w:themeShade="BF"/>
          <w:kern w:val="0"/>
          <w:sz w:val="28"/>
          <w:szCs w:val="28"/>
          <w14:ligatures w14:val="none"/>
        </w:rPr>
        <w:t xml:space="preserve">Construction Drawing Review </w:t>
      </w:r>
    </w:p>
    <w:p w14:paraId="3F09A95D" w14:textId="77777777" w:rsidR="004A57D9" w:rsidRPr="002455EC" w:rsidRDefault="004A57D9" w:rsidP="00583921">
      <w:pPr>
        <w:rPr>
          <w:rFonts w:ascii="Open Sans" w:eastAsia="Times New Roman" w:hAnsi="Open Sans" w:cs="Open Sans"/>
          <w:kern w:val="0"/>
          <w:sz w:val="24"/>
          <w:szCs w:val="24"/>
          <w14:ligatures w14:val="none"/>
        </w:rPr>
      </w:pPr>
      <w:r w:rsidRPr="002455EC">
        <w:rPr>
          <w:rFonts w:ascii="Open Sans" w:eastAsia="Times New Roman" w:hAnsi="Open Sans" w:cs="Open Sans"/>
          <w:kern w:val="0"/>
          <w:sz w:val="24"/>
          <w:szCs w:val="24"/>
          <w14:ligatures w14:val="none"/>
        </w:rPr>
        <w:t>Staff review of construction drawings for development review applications or stand-alone applications.</w:t>
      </w:r>
    </w:p>
    <w:p w14:paraId="70B3294D" w14:textId="77777777" w:rsidR="004A57D9" w:rsidRPr="002455EC" w:rsidRDefault="004A57D9" w:rsidP="004A57D9">
      <w:pPr>
        <w:spacing w:after="0"/>
        <w:rPr>
          <w:rFonts w:ascii="Open Sans" w:eastAsia="Times New Roman" w:hAnsi="Open Sans" w:cs="Open Sans"/>
          <w:kern w:val="0"/>
          <w:sz w:val="24"/>
          <w:szCs w:val="24"/>
          <w14:ligatures w14:val="none"/>
        </w:rPr>
      </w:pPr>
      <w:r w:rsidRPr="002455EC">
        <w:rPr>
          <w:rFonts w:ascii="Open Sans" w:eastAsia="Times New Roman" w:hAnsi="Open Sans" w:cs="Open Sans"/>
          <w:kern w:val="0"/>
          <w:sz w:val="24"/>
          <w:szCs w:val="24"/>
          <w14:ligatures w14:val="none"/>
        </w:rPr>
        <w:t xml:space="preserve">$ </w:t>
      </w:r>
      <w:r w:rsidRPr="005273B3">
        <w:rPr>
          <w:rFonts w:ascii="Open Sans" w:eastAsia="Times New Roman" w:hAnsi="Open Sans" w:cs="Open Sans"/>
          <w:kern w:val="0"/>
          <w:sz w:val="24"/>
          <w:szCs w:val="24"/>
          <w14:ligatures w14:val="none"/>
        </w:rPr>
        <w:t>50.00</w:t>
      </w:r>
      <w:r w:rsidRPr="002455EC">
        <w:rPr>
          <w:rFonts w:ascii="Open Sans" w:eastAsia="Times New Roman" w:hAnsi="Open Sans" w:cs="Open Sans"/>
          <w:kern w:val="0"/>
          <w:sz w:val="24"/>
          <w:szCs w:val="24"/>
          <w14:ligatures w14:val="none"/>
        </w:rPr>
        <w:t xml:space="preserve"> per sheet up to $ 1,000 maximum total.</w:t>
      </w:r>
    </w:p>
    <w:p w14:paraId="24446AFB" w14:textId="77777777" w:rsidR="004A57D9" w:rsidRPr="00825CD8" w:rsidRDefault="004A57D9" w:rsidP="004A57D9">
      <w:pPr>
        <w:spacing w:after="0"/>
        <w:rPr>
          <w:rFonts w:ascii="Open Sans" w:eastAsia="Times New Roman" w:hAnsi="Open Sans" w:cs="Open Sans"/>
          <w:b/>
          <w:bCs/>
          <w:color w:val="2F5496" w:themeColor="accent1" w:themeShade="BF"/>
          <w:kern w:val="0"/>
          <w:sz w:val="16"/>
          <w:szCs w:val="16"/>
          <w14:ligatures w14:val="none"/>
        </w:rPr>
      </w:pPr>
    </w:p>
    <w:p w14:paraId="6FC8EA56" w14:textId="77777777" w:rsidR="004A57D9" w:rsidRDefault="004A57D9" w:rsidP="004A57D9">
      <w:pPr>
        <w:spacing w:after="0"/>
        <w:rPr>
          <w:rFonts w:ascii="Open Sans" w:eastAsia="Times New Roman" w:hAnsi="Open Sans" w:cs="Open Sans"/>
          <w:b/>
          <w:bCs/>
          <w:color w:val="2F5496" w:themeColor="accent1" w:themeShade="BF"/>
          <w:kern w:val="0"/>
          <w:sz w:val="28"/>
          <w:szCs w:val="28"/>
          <w14:ligatures w14:val="none"/>
        </w:rPr>
      </w:pPr>
      <w:r w:rsidRPr="00D835F0">
        <w:rPr>
          <w:rFonts w:ascii="Open Sans" w:eastAsia="Times New Roman" w:hAnsi="Open Sans" w:cs="Open Sans"/>
          <w:b/>
          <w:bCs/>
          <w:color w:val="2F5496" w:themeColor="accent1" w:themeShade="BF"/>
          <w:kern w:val="0"/>
          <w:sz w:val="28"/>
          <w:szCs w:val="28"/>
          <w14:ligatures w14:val="none"/>
        </w:rPr>
        <w:t>Stormwater Construction in the Public Right of Way</w:t>
      </w:r>
    </w:p>
    <w:p w14:paraId="09D2C634" w14:textId="77777777" w:rsidR="004A57D9" w:rsidRPr="004A57D9" w:rsidRDefault="004A57D9" w:rsidP="004A57D9">
      <w:pPr>
        <w:spacing w:after="0"/>
        <w:rPr>
          <w:rFonts w:ascii="Open Sans" w:eastAsia="Times New Roman" w:hAnsi="Open Sans" w:cs="Open Sans"/>
          <w:b/>
          <w:bCs/>
          <w:color w:val="2F5496" w:themeColor="accent1" w:themeShade="BF"/>
          <w:kern w:val="0"/>
          <w:sz w:val="16"/>
          <w:szCs w:val="16"/>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4A57D9" w14:paraId="3CC0F634" w14:textId="77777777" w:rsidTr="00D94F29">
        <w:tc>
          <w:tcPr>
            <w:tcW w:w="5395" w:type="dxa"/>
          </w:tcPr>
          <w:p w14:paraId="760A6E29" w14:textId="77777777" w:rsidR="004A57D9" w:rsidRPr="00DE01E2" w:rsidRDefault="004A57D9" w:rsidP="00D94F29">
            <w:pPr>
              <w:rPr>
                <w:rFonts w:ascii="Open Sans" w:eastAsia="Times New Roman" w:hAnsi="Open Sans" w:cs="Open Sans"/>
                <w:kern w:val="0"/>
                <w:sz w:val="24"/>
                <w:szCs w:val="24"/>
                <w14:ligatures w14:val="none"/>
              </w:rPr>
            </w:pPr>
            <w:r w:rsidRPr="00DE01E2">
              <w:rPr>
                <w:rFonts w:ascii="Open Sans" w:eastAsia="Times New Roman" w:hAnsi="Open Sans" w:cs="Open Sans"/>
                <w:kern w:val="0"/>
                <w:sz w:val="24"/>
                <w:szCs w:val="24"/>
                <w14:ligatures w14:val="none"/>
              </w:rPr>
              <w:t>Tap Fee (each)</w:t>
            </w:r>
          </w:p>
        </w:tc>
        <w:tc>
          <w:tcPr>
            <w:tcW w:w="5395" w:type="dxa"/>
          </w:tcPr>
          <w:p w14:paraId="093120B8" w14:textId="0650D953" w:rsidR="004A57D9" w:rsidRPr="007C379B" w:rsidRDefault="004A57D9" w:rsidP="003D380C">
            <w:pPr>
              <w:jc w:val="center"/>
              <w:rPr>
                <w:rFonts w:ascii="Open Sans" w:eastAsia="Times New Roman" w:hAnsi="Open Sans" w:cs="Open Sans"/>
                <w:kern w:val="0"/>
                <w:sz w:val="24"/>
                <w:szCs w:val="24"/>
                <w14:ligatures w14:val="none"/>
              </w:rPr>
            </w:pPr>
            <w:r w:rsidRPr="007C379B">
              <w:rPr>
                <w:rFonts w:ascii="Open Sans" w:eastAsia="Times New Roman" w:hAnsi="Open Sans" w:cs="Open Sans"/>
                <w:kern w:val="0"/>
                <w:sz w:val="24"/>
                <w:szCs w:val="24"/>
                <w14:ligatures w14:val="none"/>
              </w:rPr>
              <w:t>$</w:t>
            </w:r>
            <w:r w:rsidR="0049644F" w:rsidRPr="007C379B">
              <w:rPr>
                <w:rFonts w:ascii="Open Sans" w:eastAsia="Times New Roman" w:hAnsi="Open Sans" w:cs="Open Sans"/>
                <w:kern w:val="0"/>
                <w:sz w:val="24"/>
                <w:szCs w:val="24"/>
                <w14:ligatures w14:val="none"/>
              </w:rPr>
              <w:t>1</w:t>
            </w:r>
            <w:r w:rsidR="0018111A" w:rsidRPr="007C379B">
              <w:rPr>
                <w:rFonts w:ascii="Open Sans" w:eastAsia="Times New Roman" w:hAnsi="Open Sans" w:cs="Open Sans"/>
                <w:kern w:val="0"/>
                <w:sz w:val="24"/>
                <w:szCs w:val="24"/>
                <w14:ligatures w14:val="none"/>
              </w:rPr>
              <w:t>32.03</w:t>
            </w:r>
          </w:p>
        </w:tc>
      </w:tr>
      <w:tr w:rsidR="004A57D9" w14:paraId="22AA3631" w14:textId="77777777" w:rsidTr="00D94F29">
        <w:tc>
          <w:tcPr>
            <w:tcW w:w="5395" w:type="dxa"/>
          </w:tcPr>
          <w:p w14:paraId="51B20E0B" w14:textId="77777777" w:rsidR="004A57D9" w:rsidRPr="00DE01E2" w:rsidRDefault="004A57D9" w:rsidP="00D94F29">
            <w:pPr>
              <w:rPr>
                <w:rFonts w:ascii="Open Sans" w:eastAsia="Times New Roman" w:hAnsi="Open Sans" w:cs="Open Sans"/>
                <w:kern w:val="0"/>
                <w:sz w:val="24"/>
                <w:szCs w:val="24"/>
                <w14:ligatures w14:val="none"/>
              </w:rPr>
            </w:pPr>
            <w:r w:rsidRPr="00DE01E2">
              <w:rPr>
                <w:rFonts w:ascii="Open Sans" w:eastAsia="Times New Roman" w:hAnsi="Open Sans" w:cs="Open Sans"/>
                <w:kern w:val="0"/>
                <w:sz w:val="24"/>
                <w:szCs w:val="24"/>
                <w14:ligatures w14:val="none"/>
              </w:rPr>
              <w:t>Floodplain Permit Fee - Subtype 1 (Floodplain use)</w:t>
            </w:r>
          </w:p>
        </w:tc>
        <w:tc>
          <w:tcPr>
            <w:tcW w:w="5395" w:type="dxa"/>
          </w:tcPr>
          <w:p w14:paraId="36D19E14" w14:textId="77777777" w:rsidR="004A57D9" w:rsidRPr="007C379B" w:rsidRDefault="004A57D9" w:rsidP="003D380C">
            <w:pPr>
              <w:jc w:val="center"/>
              <w:rPr>
                <w:rFonts w:ascii="Open Sans" w:eastAsia="Times New Roman" w:hAnsi="Open Sans" w:cs="Open Sans"/>
                <w:kern w:val="0"/>
                <w:sz w:val="24"/>
                <w:szCs w:val="24"/>
                <w14:ligatures w14:val="none"/>
              </w:rPr>
            </w:pPr>
            <w:r w:rsidRPr="007C379B">
              <w:rPr>
                <w:rFonts w:ascii="Open Sans" w:eastAsia="Times New Roman" w:hAnsi="Open Sans" w:cs="Open Sans"/>
                <w:kern w:val="0"/>
                <w:sz w:val="24"/>
                <w:szCs w:val="24"/>
                <w14:ligatures w14:val="none"/>
              </w:rPr>
              <w:t>$100.00</w:t>
            </w:r>
          </w:p>
        </w:tc>
      </w:tr>
      <w:tr w:rsidR="004A57D9" w14:paraId="43954726" w14:textId="77777777" w:rsidTr="00D94F29">
        <w:tc>
          <w:tcPr>
            <w:tcW w:w="5395" w:type="dxa"/>
          </w:tcPr>
          <w:p w14:paraId="76EDAFDE" w14:textId="77777777" w:rsidR="004A57D9" w:rsidRPr="00DE01E2" w:rsidRDefault="004A57D9" w:rsidP="00D94F29">
            <w:pPr>
              <w:rPr>
                <w:rFonts w:ascii="Open Sans" w:eastAsia="Times New Roman" w:hAnsi="Open Sans" w:cs="Open Sans"/>
                <w:kern w:val="0"/>
                <w:sz w:val="24"/>
                <w:szCs w:val="24"/>
                <w14:ligatures w14:val="none"/>
              </w:rPr>
            </w:pPr>
            <w:r w:rsidRPr="00DE01E2">
              <w:rPr>
                <w:rFonts w:ascii="Open Sans" w:eastAsia="Times New Roman" w:hAnsi="Open Sans" w:cs="Open Sans"/>
                <w:kern w:val="0"/>
                <w:sz w:val="24"/>
                <w:szCs w:val="24"/>
                <w14:ligatures w14:val="none"/>
              </w:rPr>
              <w:t>Floodplain Permit Fee – Subtype 2 (Flood Fringe Development)</w:t>
            </w:r>
          </w:p>
        </w:tc>
        <w:tc>
          <w:tcPr>
            <w:tcW w:w="5395" w:type="dxa"/>
          </w:tcPr>
          <w:p w14:paraId="1780CF16" w14:textId="77777777" w:rsidR="004A57D9" w:rsidRPr="007C379B" w:rsidRDefault="004A57D9" w:rsidP="003D380C">
            <w:pPr>
              <w:jc w:val="center"/>
              <w:rPr>
                <w:rFonts w:ascii="Open Sans" w:eastAsia="Times New Roman" w:hAnsi="Open Sans" w:cs="Open Sans"/>
                <w:kern w:val="0"/>
                <w:sz w:val="24"/>
                <w:szCs w:val="24"/>
                <w14:ligatures w14:val="none"/>
              </w:rPr>
            </w:pPr>
            <w:r w:rsidRPr="007C379B">
              <w:rPr>
                <w:rFonts w:ascii="Open Sans" w:eastAsia="Times New Roman" w:hAnsi="Open Sans" w:cs="Open Sans"/>
                <w:kern w:val="0"/>
                <w:sz w:val="24"/>
                <w:szCs w:val="24"/>
                <w14:ligatures w14:val="none"/>
              </w:rPr>
              <w:t>$200.00</w:t>
            </w:r>
          </w:p>
        </w:tc>
      </w:tr>
      <w:tr w:rsidR="004A57D9" w14:paraId="7EB36FE7" w14:textId="77777777" w:rsidTr="00D94F29">
        <w:tc>
          <w:tcPr>
            <w:tcW w:w="5395" w:type="dxa"/>
          </w:tcPr>
          <w:p w14:paraId="50D75392" w14:textId="77777777" w:rsidR="004A57D9" w:rsidRPr="00DE01E2" w:rsidRDefault="004A57D9" w:rsidP="00D94F29">
            <w:pPr>
              <w:rPr>
                <w:rFonts w:ascii="Open Sans" w:eastAsia="Times New Roman" w:hAnsi="Open Sans" w:cs="Open Sans"/>
                <w:kern w:val="0"/>
                <w:sz w:val="24"/>
                <w:szCs w:val="24"/>
                <w14:ligatures w14:val="none"/>
              </w:rPr>
            </w:pPr>
            <w:r w:rsidRPr="00DE01E2">
              <w:rPr>
                <w:rFonts w:ascii="Open Sans" w:eastAsia="Times New Roman" w:hAnsi="Open Sans" w:cs="Open Sans"/>
                <w:kern w:val="0"/>
                <w:sz w:val="24"/>
                <w:szCs w:val="24"/>
                <w14:ligatures w14:val="none"/>
              </w:rPr>
              <w:t>Inlets (each)</w:t>
            </w:r>
          </w:p>
        </w:tc>
        <w:tc>
          <w:tcPr>
            <w:tcW w:w="5395" w:type="dxa"/>
          </w:tcPr>
          <w:p w14:paraId="6FADEEEA" w14:textId="5FF1034C" w:rsidR="004A57D9" w:rsidRPr="00603E0A" w:rsidRDefault="004A57D9" w:rsidP="003D380C">
            <w:pPr>
              <w:jc w:val="center"/>
              <w:rPr>
                <w:rFonts w:ascii="Open Sans" w:eastAsia="Times New Roman" w:hAnsi="Open Sans" w:cs="Open Sans"/>
                <w:kern w:val="0"/>
                <w:sz w:val="24"/>
                <w:szCs w:val="24"/>
                <w14:ligatures w14:val="none"/>
              </w:rPr>
            </w:pPr>
            <w:r w:rsidRPr="00603E0A">
              <w:rPr>
                <w:rFonts w:ascii="Open Sans" w:eastAsia="Times New Roman" w:hAnsi="Open Sans" w:cs="Open Sans"/>
                <w:kern w:val="0"/>
                <w:sz w:val="24"/>
                <w:szCs w:val="24"/>
                <w14:ligatures w14:val="none"/>
              </w:rPr>
              <w:t>$</w:t>
            </w:r>
            <w:r w:rsidR="0049644F" w:rsidRPr="00603E0A">
              <w:rPr>
                <w:rFonts w:ascii="Open Sans" w:eastAsia="Times New Roman" w:hAnsi="Open Sans" w:cs="Open Sans"/>
                <w:kern w:val="0"/>
                <w:sz w:val="24"/>
                <w:szCs w:val="24"/>
                <w14:ligatures w14:val="none"/>
              </w:rPr>
              <w:t>1</w:t>
            </w:r>
            <w:r w:rsidR="007C379B" w:rsidRPr="00603E0A">
              <w:rPr>
                <w:rFonts w:ascii="Open Sans" w:eastAsia="Times New Roman" w:hAnsi="Open Sans" w:cs="Open Sans"/>
                <w:kern w:val="0"/>
                <w:sz w:val="24"/>
                <w:szCs w:val="24"/>
                <w14:ligatures w14:val="none"/>
              </w:rPr>
              <w:t>32.03</w:t>
            </w:r>
            <w:r w:rsidRPr="00603E0A">
              <w:rPr>
                <w:rFonts w:ascii="Open Sans" w:eastAsia="Times New Roman" w:hAnsi="Open Sans" w:cs="Open Sans"/>
                <w:kern w:val="0"/>
                <w:sz w:val="24"/>
                <w:szCs w:val="24"/>
                <w14:ligatures w14:val="none"/>
              </w:rPr>
              <w:t xml:space="preserve"> (Minimum $250.00)</w:t>
            </w:r>
          </w:p>
        </w:tc>
      </w:tr>
      <w:tr w:rsidR="004A57D9" w14:paraId="09208078" w14:textId="77777777" w:rsidTr="00D94F29">
        <w:tc>
          <w:tcPr>
            <w:tcW w:w="5395" w:type="dxa"/>
          </w:tcPr>
          <w:p w14:paraId="44D8FC82" w14:textId="77777777" w:rsidR="004A57D9" w:rsidRPr="00DE01E2" w:rsidRDefault="004A57D9" w:rsidP="00D94F29">
            <w:pPr>
              <w:rPr>
                <w:rFonts w:ascii="Open Sans" w:eastAsia="Times New Roman" w:hAnsi="Open Sans" w:cs="Open Sans"/>
                <w:kern w:val="0"/>
                <w:sz w:val="24"/>
                <w:szCs w:val="24"/>
                <w14:ligatures w14:val="none"/>
              </w:rPr>
            </w:pPr>
            <w:r w:rsidRPr="00DE01E2">
              <w:rPr>
                <w:rFonts w:ascii="Open Sans" w:eastAsia="Times New Roman" w:hAnsi="Open Sans" w:cs="Open Sans"/>
                <w:kern w:val="0"/>
                <w:sz w:val="24"/>
                <w:szCs w:val="24"/>
                <w14:ligatures w14:val="none"/>
              </w:rPr>
              <w:t>Storm Main Line Construction</w:t>
            </w:r>
          </w:p>
        </w:tc>
        <w:tc>
          <w:tcPr>
            <w:tcW w:w="5395" w:type="dxa"/>
          </w:tcPr>
          <w:p w14:paraId="535BF05A" w14:textId="52711229" w:rsidR="004A57D9" w:rsidRPr="00603E0A" w:rsidRDefault="004A57D9" w:rsidP="003D380C">
            <w:pPr>
              <w:jc w:val="center"/>
              <w:rPr>
                <w:rFonts w:ascii="Open Sans" w:eastAsia="Times New Roman" w:hAnsi="Open Sans" w:cs="Open Sans"/>
                <w:kern w:val="0"/>
                <w:sz w:val="24"/>
                <w:szCs w:val="24"/>
                <w14:ligatures w14:val="none"/>
              </w:rPr>
            </w:pPr>
            <w:r w:rsidRPr="00603E0A">
              <w:rPr>
                <w:rFonts w:ascii="Open Sans" w:eastAsia="Times New Roman" w:hAnsi="Open Sans" w:cs="Open Sans"/>
                <w:kern w:val="0"/>
                <w:sz w:val="24"/>
                <w:szCs w:val="24"/>
                <w14:ligatures w14:val="none"/>
              </w:rPr>
              <w:t>$3.</w:t>
            </w:r>
            <w:r w:rsidR="00603E0A" w:rsidRPr="00603E0A">
              <w:rPr>
                <w:rFonts w:ascii="Open Sans" w:eastAsia="Times New Roman" w:hAnsi="Open Sans" w:cs="Open Sans"/>
                <w:kern w:val="0"/>
                <w:sz w:val="24"/>
                <w:szCs w:val="24"/>
                <w14:ligatures w14:val="none"/>
              </w:rPr>
              <w:t>3</w:t>
            </w:r>
            <w:r w:rsidR="0049644F" w:rsidRPr="00603E0A">
              <w:rPr>
                <w:rFonts w:ascii="Open Sans" w:eastAsia="Times New Roman" w:hAnsi="Open Sans" w:cs="Open Sans"/>
                <w:kern w:val="0"/>
                <w:sz w:val="24"/>
                <w:szCs w:val="24"/>
                <w14:ligatures w14:val="none"/>
              </w:rPr>
              <w:t>1</w:t>
            </w:r>
            <w:r w:rsidRPr="00603E0A">
              <w:rPr>
                <w:rFonts w:ascii="Open Sans" w:eastAsia="Times New Roman" w:hAnsi="Open Sans" w:cs="Open Sans"/>
                <w:kern w:val="0"/>
                <w:sz w:val="24"/>
                <w:szCs w:val="24"/>
                <w14:ligatures w14:val="none"/>
              </w:rPr>
              <w:t xml:space="preserve"> Per Linear Foot (Minimum $250.00)</w:t>
            </w:r>
          </w:p>
        </w:tc>
      </w:tr>
      <w:tr w:rsidR="004A57D9" w14:paraId="30B083DA" w14:textId="77777777" w:rsidTr="00D94F29">
        <w:tc>
          <w:tcPr>
            <w:tcW w:w="5395" w:type="dxa"/>
          </w:tcPr>
          <w:p w14:paraId="3EED31EB" w14:textId="77777777" w:rsidR="004A57D9" w:rsidRPr="00DE01E2" w:rsidRDefault="004A57D9" w:rsidP="00D94F29">
            <w:pPr>
              <w:rPr>
                <w:rFonts w:ascii="Open Sans" w:eastAsia="Times New Roman" w:hAnsi="Open Sans" w:cs="Open Sans"/>
                <w:kern w:val="0"/>
                <w:sz w:val="24"/>
                <w:szCs w:val="24"/>
                <w14:ligatures w14:val="none"/>
              </w:rPr>
            </w:pPr>
            <w:r w:rsidRPr="00DE01E2">
              <w:rPr>
                <w:rFonts w:ascii="Open Sans" w:eastAsia="Times New Roman" w:hAnsi="Open Sans" w:cs="Open Sans"/>
                <w:kern w:val="0"/>
                <w:sz w:val="24"/>
                <w:szCs w:val="24"/>
                <w14:ligatures w14:val="none"/>
              </w:rPr>
              <w:t>Detention Pond – Public or HOA</w:t>
            </w:r>
          </w:p>
        </w:tc>
        <w:tc>
          <w:tcPr>
            <w:tcW w:w="5395" w:type="dxa"/>
          </w:tcPr>
          <w:p w14:paraId="2CA0D24C" w14:textId="33925AA1" w:rsidR="004A57D9" w:rsidRPr="00603E0A" w:rsidRDefault="004A57D9" w:rsidP="003D380C">
            <w:pPr>
              <w:jc w:val="center"/>
              <w:rPr>
                <w:rFonts w:ascii="Open Sans" w:eastAsia="Times New Roman" w:hAnsi="Open Sans" w:cs="Open Sans"/>
                <w:kern w:val="0"/>
                <w:sz w:val="24"/>
                <w:szCs w:val="24"/>
                <w14:ligatures w14:val="none"/>
              </w:rPr>
            </w:pPr>
            <w:r w:rsidRPr="00603E0A">
              <w:rPr>
                <w:rFonts w:ascii="Open Sans" w:eastAsia="Times New Roman" w:hAnsi="Open Sans" w:cs="Open Sans"/>
                <w:kern w:val="0"/>
                <w:sz w:val="24"/>
                <w:szCs w:val="24"/>
                <w14:ligatures w14:val="none"/>
              </w:rPr>
              <w:t>$5</w:t>
            </w:r>
            <w:r w:rsidR="00603E0A" w:rsidRPr="00603E0A">
              <w:rPr>
                <w:rFonts w:ascii="Open Sans" w:eastAsia="Times New Roman" w:hAnsi="Open Sans" w:cs="Open Sans"/>
                <w:kern w:val="0"/>
                <w:sz w:val="24"/>
                <w:szCs w:val="24"/>
                <w14:ligatures w14:val="none"/>
              </w:rPr>
              <w:t>94.11</w:t>
            </w:r>
          </w:p>
        </w:tc>
      </w:tr>
      <w:tr w:rsidR="004A57D9" w14:paraId="1CEBAF31" w14:textId="77777777" w:rsidTr="00D94F29">
        <w:tc>
          <w:tcPr>
            <w:tcW w:w="5395" w:type="dxa"/>
          </w:tcPr>
          <w:p w14:paraId="7EBF1EA7" w14:textId="77777777" w:rsidR="004A57D9" w:rsidRPr="00DE01E2" w:rsidRDefault="004A57D9" w:rsidP="00D94F29">
            <w:pPr>
              <w:rPr>
                <w:rFonts w:ascii="Open Sans" w:eastAsia="Times New Roman" w:hAnsi="Open Sans" w:cs="Open Sans"/>
                <w:kern w:val="0"/>
                <w:sz w:val="24"/>
                <w:szCs w:val="24"/>
                <w14:ligatures w14:val="none"/>
              </w:rPr>
            </w:pPr>
            <w:r w:rsidRPr="00DE01E2">
              <w:rPr>
                <w:rFonts w:ascii="Open Sans" w:eastAsia="Times New Roman" w:hAnsi="Open Sans" w:cs="Open Sans"/>
                <w:kern w:val="0"/>
                <w:sz w:val="24"/>
                <w:szCs w:val="24"/>
                <w14:ligatures w14:val="none"/>
              </w:rPr>
              <w:t>Detention Pond – Private</w:t>
            </w:r>
          </w:p>
        </w:tc>
        <w:tc>
          <w:tcPr>
            <w:tcW w:w="5395" w:type="dxa"/>
          </w:tcPr>
          <w:p w14:paraId="0507F26B" w14:textId="25B794FD" w:rsidR="004A57D9" w:rsidRPr="00603E0A" w:rsidRDefault="004A57D9" w:rsidP="003D380C">
            <w:pPr>
              <w:jc w:val="center"/>
              <w:rPr>
                <w:rFonts w:ascii="Open Sans" w:eastAsia="Times New Roman" w:hAnsi="Open Sans" w:cs="Open Sans"/>
                <w:kern w:val="0"/>
                <w:sz w:val="24"/>
                <w:szCs w:val="24"/>
                <w14:ligatures w14:val="none"/>
              </w:rPr>
            </w:pPr>
            <w:r w:rsidRPr="00603E0A">
              <w:rPr>
                <w:rFonts w:ascii="Open Sans" w:eastAsia="Times New Roman" w:hAnsi="Open Sans" w:cs="Open Sans"/>
                <w:kern w:val="0"/>
                <w:sz w:val="24"/>
                <w:szCs w:val="24"/>
                <w14:ligatures w14:val="none"/>
              </w:rPr>
              <w:t>$</w:t>
            </w:r>
            <w:r w:rsidR="00603E0A" w:rsidRPr="00603E0A">
              <w:rPr>
                <w:rFonts w:ascii="Open Sans" w:eastAsia="Times New Roman" w:hAnsi="Open Sans" w:cs="Open Sans"/>
                <w:kern w:val="0"/>
                <w:sz w:val="24"/>
                <w:szCs w:val="24"/>
                <w14:ligatures w14:val="none"/>
              </w:rPr>
              <w:t>594.11</w:t>
            </w:r>
          </w:p>
        </w:tc>
      </w:tr>
      <w:tr w:rsidR="004A57D9" w14:paraId="4D44FB44" w14:textId="77777777" w:rsidTr="00D94F29">
        <w:tc>
          <w:tcPr>
            <w:tcW w:w="5395" w:type="dxa"/>
          </w:tcPr>
          <w:p w14:paraId="18ACA6BF" w14:textId="77777777" w:rsidR="004A57D9" w:rsidRPr="00DE01E2" w:rsidRDefault="004A57D9" w:rsidP="00D94F29">
            <w:pPr>
              <w:rPr>
                <w:rFonts w:ascii="Open Sans" w:eastAsia="Times New Roman" w:hAnsi="Open Sans" w:cs="Open Sans"/>
                <w:kern w:val="0"/>
                <w:sz w:val="24"/>
                <w:szCs w:val="24"/>
                <w14:ligatures w14:val="none"/>
              </w:rPr>
            </w:pPr>
            <w:r w:rsidRPr="00DE01E2">
              <w:rPr>
                <w:rFonts w:ascii="Open Sans" w:eastAsia="Times New Roman" w:hAnsi="Open Sans" w:cs="Open Sans"/>
                <w:kern w:val="0"/>
                <w:sz w:val="24"/>
                <w:szCs w:val="24"/>
                <w14:ligatures w14:val="none"/>
              </w:rPr>
              <w:t>Concrete Drainage Channels and Pans</w:t>
            </w:r>
          </w:p>
        </w:tc>
        <w:tc>
          <w:tcPr>
            <w:tcW w:w="5395" w:type="dxa"/>
          </w:tcPr>
          <w:p w14:paraId="3285ACDA" w14:textId="12E3113E" w:rsidR="004A57D9" w:rsidRPr="007870E5" w:rsidRDefault="004A57D9" w:rsidP="003D380C">
            <w:pPr>
              <w:jc w:val="center"/>
              <w:rPr>
                <w:rFonts w:ascii="Open Sans" w:eastAsia="Times New Roman" w:hAnsi="Open Sans" w:cs="Open Sans"/>
                <w:kern w:val="0"/>
                <w:sz w:val="24"/>
                <w:szCs w:val="24"/>
                <w14:ligatures w14:val="none"/>
              </w:rPr>
            </w:pPr>
            <w:r w:rsidRPr="007870E5">
              <w:rPr>
                <w:rFonts w:ascii="Open Sans" w:eastAsia="Times New Roman" w:hAnsi="Open Sans" w:cs="Open Sans"/>
                <w:kern w:val="0"/>
                <w:sz w:val="24"/>
                <w:szCs w:val="24"/>
                <w14:ligatures w14:val="none"/>
              </w:rPr>
              <w:t>$0.</w:t>
            </w:r>
            <w:r w:rsidR="0049644F" w:rsidRPr="007870E5">
              <w:rPr>
                <w:rFonts w:ascii="Open Sans" w:eastAsia="Times New Roman" w:hAnsi="Open Sans" w:cs="Open Sans"/>
                <w:kern w:val="0"/>
                <w:sz w:val="24"/>
                <w:szCs w:val="24"/>
                <w14:ligatures w14:val="none"/>
              </w:rPr>
              <w:t>2</w:t>
            </w:r>
            <w:r w:rsidR="00603E0A" w:rsidRPr="007870E5">
              <w:rPr>
                <w:rFonts w:ascii="Open Sans" w:eastAsia="Times New Roman" w:hAnsi="Open Sans" w:cs="Open Sans"/>
                <w:kern w:val="0"/>
                <w:sz w:val="24"/>
                <w:szCs w:val="24"/>
                <w14:ligatures w14:val="none"/>
              </w:rPr>
              <w:t>7</w:t>
            </w:r>
            <w:r w:rsidRPr="007870E5">
              <w:rPr>
                <w:rFonts w:ascii="Open Sans" w:eastAsia="Times New Roman" w:hAnsi="Open Sans" w:cs="Open Sans"/>
                <w:kern w:val="0"/>
                <w:sz w:val="24"/>
                <w:szCs w:val="24"/>
                <w14:ligatures w14:val="none"/>
              </w:rPr>
              <w:t xml:space="preserve"> per Linear Foot (Minimum $</w:t>
            </w:r>
            <w:r w:rsidR="0049644F" w:rsidRPr="007870E5">
              <w:rPr>
                <w:rFonts w:ascii="Open Sans" w:eastAsia="Times New Roman" w:hAnsi="Open Sans" w:cs="Open Sans"/>
                <w:kern w:val="0"/>
                <w:sz w:val="24"/>
                <w:szCs w:val="24"/>
                <w14:ligatures w14:val="none"/>
              </w:rPr>
              <w:t>190.00</w:t>
            </w:r>
            <w:r w:rsidRPr="007870E5">
              <w:rPr>
                <w:rFonts w:ascii="Open Sans" w:eastAsia="Times New Roman" w:hAnsi="Open Sans" w:cs="Open Sans"/>
                <w:kern w:val="0"/>
                <w:sz w:val="24"/>
                <w:szCs w:val="24"/>
                <w14:ligatures w14:val="none"/>
              </w:rPr>
              <w:t>)</w:t>
            </w:r>
          </w:p>
        </w:tc>
      </w:tr>
      <w:tr w:rsidR="004A57D9" w14:paraId="09CC292B" w14:textId="77777777" w:rsidTr="00D94F29">
        <w:tc>
          <w:tcPr>
            <w:tcW w:w="5395" w:type="dxa"/>
          </w:tcPr>
          <w:p w14:paraId="6A6831E6" w14:textId="77777777" w:rsidR="004A57D9" w:rsidRPr="00DE01E2" w:rsidRDefault="004A57D9" w:rsidP="00D94F29">
            <w:pPr>
              <w:rPr>
                <w:rFonts w:ascii="Open Sans" w:eastAsia="Times New Roman" w:hAnsi="Open Sans" w:cs="Open Sans"/>
                <w:kern w:val="0"/>
                <w:sz w:val="24"/>
                <w:szCs w:val="24"/>
                <w14:ligatures w14:val="none"/>
              </w:rPr>
            </w:pPr>
            <w:r w:rsidRPr="00DE01E2">
              <w:rPr>
                <w:rFonts w:ascii="Open Sans" w:eastAsia="Times New Roman" w:hAnsi="Open Sans" w:cs="Open Sans"/>
                <w:kern w:val="0"/>
                <w:sz w:val="24"/>
                <w:szCs w:val="24"/>
                <w14:ligatures w14:val="none"/>
              </w:rPr>
              <w:t>Earth Channels</w:t>
            </w:r>
          </w:p>
        </w:tc>
        <w:tc>
          <w:tcPr>
            <w:tcW w:w="5395" w:type="dxa"/>
          </w:tcPr>
          <w:p w14:paraId="3A4F285C" w14:textId="1F949107" w:rsidR="004A57D9" w:rsidRPr="007870E5" w:rsidRDefault="004A57D9" w:rsidP="003D380C">
            <w:pPr>
              <w:jc w:val="center"/>
              <w:rPr>
                <w:rFonts w:ascii="Open Sans" w:eastAsia="Times New Roman" w:hAnsi="Open Sans" w:cs="Open Sans"/>
                <w:kern w:val="0"/>
                <w:sz w:val="24"/>
                <w:szCs w:val="24"/>
                <w14:ligatures w14:val="none"/>
              </w:rPr>
            </w:pPr>
            <w:r w:rsidRPr="007870E5">
              <w:rPr>
                <w:rFonts w:ascii="Open Sans" w:eastAsia="Times New Roman" w:hAnsi="Open Sans" w:cs="Open Sans"/>
                <w:kern w:val="0"/>
                <w:sz w:val="24"/>
                <w:szCs w:val="24"/>
                <w14:ligatures w14:val="none"/>
              </w:rPr>
              <w:t>$0.</w:t>
            </w:r>
            <w:r w:rsidR="0049644F" w:rsidRPr="007870E5">
              <w:rPr>
                <w:rFonts w:ascii="Open Sans" w:eastAsia="Times New Roman" w:hAnsi="Open Sans" w:cs="Open Sans"/>
                <w:kern w:val="0"/>
                <w:sz w:val="24"/>
                <w:szCs w:val="24"/>
                <w14:ligatures w14:val="none"/>
              </w:rPr>
              <w:t>2</w:t>
            </w:r>
            <w:r w:rsidR="006F1553" w:rsidRPr="007870E5">
              <w:rPr>
                <w:rFonts w:ascii="Open Sans" w:eastAsia="Times New Roman" w:hAnsi="Open Sans" w:cs="Open Sans"/>
                <w:kern w:val="0"/>
                <w:sz w:val="24"/>
                <w:szCs w:val="24"/>
                <w14:ligatures w14:val="none"/>
              </w:rPr>
              <w:t>1</w:t>
            </w:r>
            <w:r w:rsidRPr="007870E5">
              <w:rPr>
                <w:rFonts w:ascii="Open Sans" w:eastAsia="Times New Roman" w:hAnsi="Open Sans" w:cs="Open Sans"/>
                <w:kern w:val="0"/>
                <w:sz w:val="24"/>
                <w:szCs w:val="24"/>
                <w14:ligatures w14:val="none"/>
              </w:rPr>
              <w:t xml:space="preserve"> per Linear Foot (Minimum $</w:t>
            </w:r>
            <w:r w:rsidR="0049644F" w:rsidRPr="007870E5">
              <w:rPr>
                <w:rFonts w:ascii="Open Sans" w:eastAsia="Times New Roman" w:hAnsi="Open Sans" w:cs="Open Sans"/>
                <w:kern w:val="0"/>
                <w:sz w:val="24"/>
                <w:szCs w:val="24"/>
                <w14:ligatures w14:val="none"/>
              </w:rPr>
              <w:t>62.79</w:t>
            </w:r>
            <w:r w:rsidRPr="007870E5">
              <w:rPr>
                <w:rFonts w:ascii="Open Sans" w:eastAsia="Times New Roman" w:hAnsi="Open Sans" w:cs="Open Sans"/>
                <w:kern w:val="0"/>
                <w:sz w:val="24"/>
                <w:szCs w:val="24"/>
                <w14:ligatures w14:val="none"/>
              </w:rPr>
              <w:t>)</w:t>
            </w:r>
          </w:p>
        </w:tc>
      </w:tr>
      <w:tr w:rsidR="004A57D9" w14:paraId="78D6A64E" w14:textId="77777777" w:rsidTr="00D94F29">
        <w:tc>
          <w:tcPr>
            <w:tcW w:w="5395" w:type="dxa"/>
          </w:tcPr>
          <w:p w14:paraId="7853FEA1" w14:textId="77777777" w:rsidR="004A57D9" w:rsidRPr="00DE01E2" w:rsidRDefault="004A57D9" w:rsidP="00D94F29">
            <w:pPr>
              <w:rPr>
                <w:rFonts w:ascii="Open Sans" w:eastAsia="Times New Roman" w:hAnsi="Open Sans" w:cs="Open Sans"/>
                <w:kern w:val="0"/>
                <w:sz w:val="24"/>
                <w:szCs w:val="24"/>
                <w14:ligatures w14:val="none"/>
              </w:rPr>
            </w:pPr>
            <w:r w:rsidRPr="00DE01E2">
              <w:rPr>
                <w:rFonts w:ascii="Open Sans" w:eastAsia="Times New Roman" w:hAnsi="Open Sans" w:cs="Open Sans"/>
                <w:kern w:val="0"/>
                <w:sz w:val="24"/>
                <w:szCs w:val="24"/>
                <w14:ligatures w14:val="none"/>
              </w:rPr>
              <w:t>Manholes</w:t>
            </w:r>
          </w:p>
        </w:tc>
        <w:tc>
          <w:tcPr>
            <w:tcW w:w="5395" w:type="dxa"/>
          </w:tcPr>
          <w:p w14:paraId="495C668A" w14:textId="7B811FC3" w:rsidR="004A57D9" w:rsidRPr="007870E5" w:rsidRDefault="004A57D9" w:rsidP="003D380C">
            <w:pPr>
              <w:jc w:val="center"/>
              <w:rPr>
                <w:rFonts w:ascii="Open Sans" w:eastAsia="Times New Roman" w:hAnsi="Open Sans" w:cs="Open Sans"/>
                <w:kern w:val="0"/>
                <w:sz w:val="24"/>
                <w:szCs w:val="24"/>
                <w14:ligatures w14:val="none"/>
              </w:rPr>
            </w:pPr>
            <w:r w:rsidRPr="007870E5">
              <w:rPr>
                <w:rFonts w:ascii="Open Sans" w:eastAsia="Times New Roman" w:hAnsi="Open Sans" w:cs="Open Sans"/>
                <w:kern w:val="0"/>
                <w:sz w:val="24"/>
                <w:szCs w:val="24"/>
                <w14:ligatures w14:val="none"/>
              </w:rPr>
              <w:t>$6</w:t>
            </w:r>
            <w:r w:rsidR="007870E5" w:rsidRPr="007870E5">
              <w:rPr>
                <w:rFonts w:ascii="Open Sans" w:eastAsia="Times New Roman" w:hAnsi="Open Sans" w:cs="Open Sans"/>
                <w:kern w:val="0"/>
                <w:sz w:val="24"/>
                <w:szCs w:val="24"/>
                <w14:ligatures w14:val="none"/>
              </w:rPr>
              <w:t>6.01</w:t>
            </w:r>
            <w:r w:rsidRPr="007870E5">
              <w:rPr>
                <w:rFonts w:ascii="Open Sans" w:eastAsia="Times New Roman" w:hAnsi="Open Sans" w:cs="Open Sans"/>
                <w:kern w:val="0"/>
                <w:sz w:val="24"/>
                <w:szCs w:val="24"/>
                <w14:ligatures w14:val="none"/>
              </w:rPr>
              <w:t xml:space="preserve"> each (Minimum $250.00)</w:t>
            </w:r>
          </w:p>
        </w:tc>
      </w:tr>
      <w:tr w:rsidR="004A57D9" w14:paraId="6EBFFDAA" w14:textId="77777777" w:rsidTr="00D94F29">
        <w:tc>
          <w:tcPr>
            <w:tcW w:w="5395" w:type="dxa"/>
          </w:tcPr>
          <w:p w14:paraId="5DB6E6EF" w14:textId="77777777" w:rsidR="004A57D9" w:rsidRPr="00DE01E2" w:rsidRDefault="004A57D9" w:rsidP="00D94F29">
            <w:pPr>
              <w:rPr>
                <w:rFonts w:ascii="Open Sans" w:eastAsia="Times New Roman" w:hAnsi="Open Sans" w:cs="Open Sans"/>
                <w:kern w:val="0"/>
                <w:sz w:val="24"/>
                <w:szCs w:val="24"/>
                <w14:ligatures w14:val="none"/>
              </w:rPr>
            </w:pPr>
            <w:r w:rsidRPr="00DE01E2">
              <w:rPr>
                <w:rFonts w:ascii="Open Sans" w:eastAsia="Times New Roman" w:hAnsi="Open Sans" w:cs="Open Sans"/>
                <w:kern w:val="0"/>
                <w:sz w:val="24"/>
                <w:szCs w:val="24"/>
                <w14:ligatures w14:val="none"/>
              </w:rPr>
              <w:t>Rip Rap Pads</w:t>
            </w:r>
          </w:p>
        </w:tc>
        <w:tc>
          <w:tcPr>
            <w:tcW w:w="5395" w:type="dxa"/>
          </w:tcPr>
          <w:p w14:paraId="4CC64E8B" w14:textId="29BDF394" w:rsidR="004A57D9" w:rsidRPr="00F95BAD" w:rsidRDefault="004A57D9" w:rsidP="003D380C">
            <w:pPr>
              <w:jc w:val="center"/>
              <w:rPr>
                <w:rFonts w:ascii="Open Sans" w:eastAsia="Times New Roman" w:hAnsi="Open Sans" w:cs="Open Sans"/>
                <w:kern w:val="0"/>
                <w:sz w:val="24"/>
                <w:szCs w:val="24"/>
                <w14:ligatures w14:val="none"/>
              </w:rPr>
            </w:pPr>
            <w:r w:rsidRPr="00F95BAD">
              <w:rPr>
                <w:rFonts w:ascii="Open Sans" w:eastAsia="Times New Roman" w:hAnsi="Open Sans" w:cs="Open Sans"/>
                <w:kern w:val="0"/>
                <w:sz w:val="24"/>
                <w:szCs w:val="24"/>
                <w14:ligatures w14:val="none"/>
              </w:rPr>
              <w:t>$6.</w:t>
            </w:r>
            <w:r w:rsidR="007870E5" w:rsidRPr="00F95BAD">
              <w:rPr>
                <w:rFonts w:ascii="Open Sans" w:eastAsia="Times New Roman" w:hAnsi="Open Sans" w:cs="Open Sans"/>
                <w:kern w:val="0"/>
                <w:sz w:val="24"/>
                <w:szCs w:val="24"/>
                <w14:ligatures w14:val="none"/>
              </w:rPr>
              <w:t>6</w:t>
            </w:r>
            <w:r w:rsidR="0049644F" w:rsidRPr="00F95BAD">
              <w:rPr>
                <w:rFonts w:ascii="Open Sans" w:eastAsia="Times New Roman" w:hAnsi="Open Sans" w:cs="Open Sans"/>
                <w:kern w:val="0"/>
                <w:sz w:val="24"/>
                <w:szCs w:val="24"/>
                <w14:ligatures w14:val="none"/>
              </w:rPr>
              <w:t>0</w:t>
            </w:r>
            <w:r w:rsidRPr="00F95BAD">
              <w:rPr>
                <w:rFonts w:ascii="Open Sans" w:eastAsia="Times New Roman" w:hAnsi="Open Sans" w:cs="Open Sans"/>
                <w:kern w:val="0"/>
                <w:sz w:val="24"/>
                <w:szCs w:val="24"/>
                <w14:ligatures w14:val="none"/>
              </w:rPr>
              <w:t xml:space="preserve"> per Cubic Yard (Minimum $190.00)</w:t>
            </w:r>
          </w:p>
        </w:tc>
      </w:tr>
      <w:tr w:rsidR="004A57D9" w14:paraId="78AD7F1A" w14:textId="77777777" w:rsidTr="00D94F29">
        <w:tc>
          <w:tcPr>
            <w:tcW w:w="5395" w:type="dxa"/>
          </w:tcPr>
          <w:p w14:paraId="5673546C" w14:textId="77777777" w:rsidR="004A57D9" w:rsidRPr="00DE01E2" w:rsidRDefault="004A57D9" w:rsidP="00D94F29">
            <w:pPr>
              <w:rPr>
                <w:rFonts w:ascii="Open Sans" w:eastAsia="Times New Roman" w:hAnsi="Open Sans" w:cs="Open Sans"/>
                <w:kern w:val="0"/>
                <w:sz w:val="24"/>
                <w:szCs w:val="24"/>
                <w14:ligatures w14:val="none"/>
              </w:rPr>
            </w:pPr>
            <w:r w:rsidRPr="00DE01E2">
              <w:rPr>
                <w:rFonts w:ascii="Open Sans" w:eastAsia="Times New Roman" w:hAnsi="Open Sans" w:cs="Open Sans"/>
                <w:kern w:val="0"/>
                <w:sz w:val="24"/>
                <w:szCs w:val="24"/>
                <w14:ligatures w14:val="none"/>
              </w:rPr>
              <w:t>Concrete Drainage Structure</w:t>
            </w:r>
          </w:p>
        </w:tc>
        <w:tc>
          <w:tcPr>
            <w:tcW w:w="5395" w:type="dxa"/>
          </w:tcPr>
          <w:p w14:paraId="217AA235" w14:textId="042C57C0" w:rsidR="004A57D9" w:rsidRPr="00F95BAD" w:rsidRDefault="004A57D9" w:rsidP="003D380C">
            <w:pPr>
              <w:jc w:val="center"/>
              <w:rPr>
                <w:rFonts w:ascii="Open Sans" w:eastAsia="Times New Roman" w:hAnsi="Open Sans" w:cs="Open Sans"/>
                <w:kern w:val="0"/>
                <w:sz w:val="24"/>
                <w:szCs w:val="24"/>
                <w14:ligatures w14:val="none"/>
              </w:rPr>
            </w:pPr>
            <w:r w:rsidRPr="00F95BAD">
              <w:rPr>
                <w:rFonts w:ascii="Open Sans" w:eastAsia="Times New Roman" w:hAnsi="Open Sans" w:cs="Open Sans"/>
                <w:kern w:val="0"/>
                <w:sz w:val="24"/>
                <w:szCs w:val="24"/>
                <w14:ligatures w14:val="none"/>
              </w:rPr>
              <w:t>$1</w:t>
            </w:r>
            <w:r w:rsidR="0049644F" w:rsidRPr="00F95BAD">
              <w:rPr>
                <w:rFonts w:ascii="Open Sans" w:eastAsia="Times New Roman" w:hAnsi="Open Sans" w:cs="Open Sans"/>
                <w:kern w:val="0"/>
                <w:sz w:val="24"/>
                <w:szCs w:val="24"/>
                <w14:ligatures w14:val="none"/>
              </w:rPr>
              <w:t>9.</w:t>
            </w:r>
            <w:r w:rsidR="00F95BAD" w:rsidRPr="00F95BAD">
              <w:rPr>
                <w:rFonts w:ascii="Open Sans" w:eastAsia="Times New Roman" w:hAnsi="Open Sans" w:cs="Open Sans"/>
                <w:kern w:val="0"/>
                <w:sz w:val="24"/>
                <w:szCs w:val="24"/>
                <w14:ligatures w14:val="none"/>
              </w:rPr>
              <w:t>81</w:t>
            </w:r>
            <w:r w:rsidRPr="00F95BAD">
              <w:rPr>
                <w:rFonts w:ascii="Open Sans" w:eastAsia="Times New Roman" w:hAnsi="Open Sans" w:cs="Open Sans"/>
                <w:kern w:val="0"/>
                <w:sz w:val="24"/>
                <w:szCs w:val="24"/>
                <w14:ligatures w14:val="none"/>
              </w:rPr>
              <w:t xml:space="preserve"> per Cubic Yard (Minimum $250.00)</w:t>
            </w:r>
          </w:p>
        </w:tc>
      </w:tr>
      <w:tr w:rsidR="004A57D9" w14:paraId="05343E24" w14:textId="77777777" w:rsidTr="00D94F29">
        <w:tc>
          <w:tcPr>
            <w:tcW w:w="5395" w:type="dxa"/>
          </w:tcPr>
          <w:p w14:paraId="32F1FCF6" w14:textId="77777777" w:rsidR="004A57D9" w:rsidRPr="00DE01E2" w:rsidRDefault="004A57D9" w:rsidP="00D94F29">
            <w:pPr>
              <w:rPr>
                <w:rFonts w:ascii="Open Sans" w:eastAsia="Times New Roman" w:hAnsi="Open Sans" w:cs="Open Sans"/>
                <w:kern w:val="0"/>
                <w:sz w:val="24"/>
                <w:szCs w:val="24"/>
                <w14:ligatures w14:val="none"/>
              </w:rPr>
            </w:pPr>
            <w:r w:rsidRPr="00DE01E2">
              <w:rPr>
                <w:rFonts w:ascii="Open Sans" w:eastAsia="Times New Roman" w:hAnsi="Open Sans" w:cs="Open Sans"/>
                <w:kern w:val="0"/>
                <w:sz w:val="24"/>
                <w:szCs w:val="24"/>
                <w14:ligatures w14:val="none"/>
              </w:rPr>
              <w:t>Grading Permit</w:t>
            </w:r>
          </w:p>
        </w:tc>
        <w:tc>
          <w:tcPr>
            <w:tcW w:w="5395" w:type="dxa"/>
          </w:tcPr>
          <w:p w14:paraId="58E0F2DB" w14:textId="77777777" w:rsidR="004A57D9" w:rsidRPr="00F95BAD" w:rsidRDefault="004A57D9" w:rsidP="003D380C">
            <w:pPr>
              <w:jc w:val="center"/>
              <w:rPr>
                <w:rFonts w:ascii="Open Sans" w:eastAsia="Times New Roman" w:hAnsi="Open Sans" w:cs="Open Sans"/>
                <w:kern w:val="0"/>
                <w:sz w:val="24"/>
                <w:szCs w:val="24"/>
                <w14:ligatures w14:val="none"/>
              </w:rPr>
            </w:pPr>
            <w:r w:rsidRPr="00F95BAD">
              <w:rPr>
                <w:rFonts w:ascii="Open Sans" w:eastAsia="Times New Roman" w:hAnsi="Open Sans" w:cs="Open Sans"/>
                <w:kern w:val="0"/>
                <w:sz w:val="24"/>
                <w:szCs w:val="24"/>
                <w14:ligatures w14:val="none"/>
              </w:rPr>
              <w:t>$600.00 plus $25.38 per acre and $150.00 Reapplication Fee (every 2 years)</w:t>
            </w:r>
          </w:p>
          <w:p w14:paraId="08822E3B" w14:textId="77777777" w:rsidR="004A57D9" w:rsidRPr="00E0163A" w:rsidRDefault="004A57D9" w:rsidP="003D380C">
            <w:pPr>
              <w:jc w:val="center"/>
              <w:rPr>
                <w:rFonts w:ascii="Open Sans" w:eastAsia="Times New Roman" w:hAnsi="Open Sans" w:cs="Open Sans"/>
                <w:kern w:val="0"/>
                <w:sz w:val="24"/>
                <w:szCs w:val="24"/>
                <w:highlight w:val="yellow"/>
                <w14:ligatures w14:val="none"/>
              </w:rPr>
            </w:pPr>
          </w:p>
        </w:tc>
      </w:tr>
      <w:tr w:rsidR="004A57D9" w14:paraId="34EBF0A6" w14:textId="77777777" w:rsidTr="00D94F29">
        <w:tc>
          <w:tcPr>
            <w:tcW w:w="5395" w:type="dxa"/>
          </w:tcPr>
          <w:p w14:paraId="4040A11A" w14:textId="77777777" w:rsidR="004A57D9" w:rsidRPr="006558F5" w:rsidRDefault="004A57D9" w:rsidP="00D94F29">
            <w:pPr>
              <w:rPr>
                <w:rFonts w:ascii="Open Sans" w:eastAsia="Times New Roman" w:hAnsi="Open Sans" w:cs="Open Sans"/>
                <w:b/>
                <w:bCs/>
                <w:kern w:val="0"/>
                <w:sz w:val="28"/>
                <w:szCs w:val="28"/>
                <w14:ligatures w14:val="none"/>
              </w:rPr>
            </w:pPr>
            <w:r w:rsidRPr="006558F5">
              <w:rPr>
                <w:rFonts w:ascii="Open Sans" w:eastAsia="Times New Roman" w:hAnsi="Open Sans" w:cs="Open Sans"/>
                <w:b/>
                <w:bCs/>
                <w:color w:val="2F5496" w:themeColor="accent1" w:themeShade="BF"/>
                <w:kern w:val="0"/>
                <w:sz w:val="28"/>
                <w:szCs w:val="28"/>
                <w14:ligatures w14:val="none"/>
              </w:rPr>
              <w:t>Misc Stormwater Fees</w:t>
            </w:r>
          </w:p>
        </w:tc>
        <w:tc>
          <w:tcPr>
            <w:tcW w:w="5395" w:type="dxa"/>
          </w:tcPr>
          <w:p w14:paraId="0A713ADD" w14:textId="77777777" w:rsidR="004A57D9" w:rsidRPr="000D323D" w:rsidRDefault="004A57D9" w:rsidP="00D94F29">
            <w:pPr>
              <w:jc w:val="center"/>
              <w:rPr>
                <w:rFonts w:ascii="Open Sans" w:eastAsia="Times New Roman" w:hAnsi="Open Sans" w:cs="Open Sans"/>
                <w:b/>
                <w:bCs/>
                <w:kern w:val="0"/>
                <w:sz w:val="24"/>
                <w:szCs w:val="24"/>
                <w14:ligatures w14:val="none"/>
              </w:rPr>
            </w:pPr>
            <w:r w:rsidRPr="00372D62">
              <w:rPr>
                <w:rFonts w:ascii="Open Sans" w:eastAsia="Times New Roman" w:hAnsi="Open Sans" w:cs="Open Sans"/>
                <w:b/>
                <w:bCs/>
                <w:color w:val="2F5496" w:themeColor="accent1" w:themeShade="BF"/>
                <w:kern w:val="0"/>
                <w:sz w:val="24"/>
                <w:szCs w:val="24"/>
                <w14:ligatures w14:val="none"/>
              </w:rPr>
              <w:t>Amount</w:t>
            </w:r>
          </w:p>
        </w:tc>
      </w:tr>
      <w:tr w:rsidR="004A57D9" w14:paraId="3DB7E949" w14:textId="77777777" w:rsidTr="00D94F29">
        <w:tc>
          <w:tcPr>
            <w:tcW w:w="5395" w:type="dxa"/>
          </w:tcPr>
          <w:p w14:paraId="5A7BEB44" w14:textId="77777777" w:rsidR="004A57D9" w:rsidRPr="000D323D" w:rsidRDefault="004A57D9" w:rsidP="00D94F29">
            <w:pPr>
              <w:rPr>
                <w:rFonts w:ascii="Open Sans" w:eastAsia="Times New Roman" w:hAnsi="Open Sans" w:cs="Open Sans"/>
                <w:kern w:val="0"/>
                <w:sz w:val="24"/>
                <w:szCs w:val="24"/>
                <w14:ligatures w14:val="none"/>
              </w:rPr>
            </w:pPr>
            <w:r w:rsidRPr="000D323D">
              <w:rPr>
                <w:rFonts w:ascii="Open Sans" w:eastAsia="Times New Roman" w:hAnsi="Open Sans" w:cs="Open Sans"/>
                <w:kern w:val="0"/>
                <w:sz w:val="24"/>
                <w:szCs w:val="24"/>
                <w14:ligatures w14:val="none"/>
              </w:rPr>
              <w:t>Docket Fee-Administrative Hearings on Disputes.</w:t>
            </w:r>
          </w:p>
        </w:tc>
        <w:tc>
          <w:tcPr>
            <w:tcW w:w="5395" w:type="dxa"/>
          </w:tcPr>
          <w:p w14:paraId="5EFD7D2C" w14:textId="77777777" w:rsidR="004A57D9" w:rsidRPr="00E0163A" w:rsidRDefault="004A57D9" w:rsidP="00D94F29">
            <w:pPr>
              <w:jc w:val="center"/>
              <w:rPr>
                <w:rFonts w:ascii="Open Sans" w:eastAsia="Times New Roman" w:hAnsi="Open Sans" w:cs="Open Sans"/>
                <w:kern w:val="0"/>
                <w:sz w:val="24"/>
                <w:szCs w:val="24"/>
                <w:highlight w:val="yellow"/>
                <w14:ligatures w14:val="none"/>
              </w:rPr>
            </w:pPr>
            <w:r w:rsidRPr="00F95BAD">
              <w:rPr>
                <w:rFonts w:ascii="Open Sans" w:eastAsia="Times New Roman" w:hAnsi="Open Sans" w:cs="Open Sans"/>
                <w:kern w:val="0"/>
                <w:sz w:val="24"/>
                <w:szCs w:val="24"/>
                <w14:ligatures w14:val="none"/>
              </w:rPr>
              <w:t>$50.00</w:t>
            </w:r>
          </w:p>
        </w:tc>
      </w:tr>
      <w:tr w:rsidR="004A57D9" w14:paraId="6A2AD0DA" w14:textId="77777777" w:rsidTr="00D94F29">
        <w:tc>
          <w:tcPr>
            <w:tcW w:w="5395" w:type="dxa"/>
          </w:tcPr>
          <w:p w14:paraId="537D695D" w14:textId="77777777" w:rsidR="004A57D9" w:rsidRPr="000D323D" w:rsidRDefault="004A57D9" w:rsidP="00D94F29">
            <w:pPr>
              <w:rPr>
                <w:rFonts w:ascii="Open Sans" w:eastAsia="Times New Roman" w:hAnsi="Open Sans" w:cs="Open Sans"/>
                <w:kern w:val="0"/>
                <w:sz w:val="24"/>
                <w:szCs w:val="24"/>
                <w14:ligatures w14:val="none"/>
              </w:rPr>
            </w:pPr>
            <w:r>
              <w:rPr>
                <w:rFonts w:ascii="Open Sans" w:eastAsia="Times New Roman" w:hAnsi="Open Sans" w:cs="Open Sans"/>
                <w:kern w:val="0"/>
                <w:sz w:val="24"/>
                <w:szCs w:val="24"/>
                <w14:ligatures w14:val="none"/>
              </w:rPr>
              <w:t>Management Program Fee – charged on water &amp; sewer bill and is based on the square footage of the property.</w:t>
            </w:r>
          </w:p>
        </w:tc>
        <w:tc>
          <w:tcPr>
            <w:tcW w:w="5395" w:type="dxa"/>
          </w:tcPr>
          <w:p w14:paraId="0D3FF871" w14:textId="41D1E548" w:rsidR="004A57D9" w:rsidRPr="00E0163A" w:rsidRDefault="004A57D9" w:rsidP="00D94F29">
            <w:pPr>
              <w:jc w:val="center"/>
              <w:rPr>
                <w:rFonts w:ascii="Open Sans" w:eastAsia="Times New Roman" w:hAnsi="Open Sans" w:cs="Open Sans"/>
                <w:kern w:val="0"/>
                <w:sz w:val="24"/>
                <w:szCs w:val="24"/>
                <w:highlight w:val="yellow"/>
                <w14:ligatures w14:val="none"/>
              </w:rPr>
            </w:pPr>
            <w:r w:rsidRPr="00D766BC">
              <w:rPr>
                <w:rFonts w:ascii="Open Sans" w:eastAsia="Times New Roman" w:hAnsi="Open Sans" w:cs="Open Sans"/>
                <w:kern w:val="0"/>
                <w:sz w:val="24"/>
                <w:szCs w:val="24"/>
                <w14:ligatures w14:val="none"/>
              </w:rPr>
              <w:t>$0.0</w:t>
            </w:r>
            <w:r w:rsidR="00AA4BFE" w:rsidRPr="00D766BC">
              <w:rPr>
                <w:rFonts w:ascii="Open Sans" w:eastAsia="Times New Roman" w:hAnsi="Open Sans" w:cs="Open Sans"/>
                <w:kern w:val="0"/>
                <w:sz w:val="24"/>
                <w:szCs w:val="24"/>
                <w14:ligatures w14:val="none"/>
              </w:rPr>
              <w:t>0</w:t>
            </w:r>
            <w:r w:rsidR="00D766BC" w:rsidRPr="00D766BC">
              <w:rPr>
                <w:rFonts w:ascii="Open Sans" w:eastAsia="Times New Roman" w:hAnsi="Open Sans" w:cs="Open Sans"/>
                <w:kern w:val="0"/>
                <w:sz w:val="24"/>
                <w:szCs w:val="24"/>
                <w14:ligatures w14:val="none"/>
              </w:rPr>
              <w:t>736742</w:t>
            </w:r>
            <w:r w:rsidRPr="00D766BC">
              <w:rPr>
                <w:rFonts w:ascii="Open Sans" w:eastAsia="Times New Roman" w:hAnsi="Open Sans" w:cs="Open Sans"/>
                <w:kern w:val="0"/>
                <w:sz w:val="24"/>
                <w:szCs w:val="24"/>
                <w14:ligatures w14:val="none"/>
              </w:rPr>
              <w:t xml:space="preserve"> per square foot</w:t>
            </w:r>
          </w:p>
        </w:tc>
      </w:tr>
      <w:tr w:rsidR="004A57D9" w14:paraId="32D6B4AA" w14:textId="77777777" w:rsidTr="00D94F29">
        <w:tc>
          <w:tcPr>
            <w:tcW w:w="5395" w:type="dxa"/>
          </w:tcPr>
          <w:p w14:paraId="079B382E" w14:textId="4A562339" w:rsidR="004A57D9" w:rsidRPr="000D323D" w:rsidRDefault="004A57D9" w:rsidP="00D94F29">
            <w:pPr>
              <w:rPr>
                <w:rFonts w:ascii="Open Sans" w:eastAsia="Times New Roman" w:hAnsi="Open Sans" w:cs="Open Sans"/>
                <w:kern w:val="0"/>
                <w:sz w:val="24"/>
                <w:szCs w:val="24"/>
                <w14:ligatures w14:val="none"/>
              </w:rPr>
            </w:pPr>
            <w:r>
              <w:rPr>
                <w:rFonts w:ascii="Open Sans" w:eastAsia="Times New Roman" w:hAnsi="Open Sans" w:cs="Open Sans"/>
                <w:kern w:val="0"/>
                <w:sz w:val="24"/>
                <w:szCs w:val="24"/>
                <w14:ligatures w14:val="none"/>
              </w:rPr>
              <w:t>Inspection Fee</w:t>
            </w:r>
            <w:r w:rsidR="00A410BB">
              <w:rPr>
                <w:rFonts w:ascii="Open Sans" w:eastAsia="Times New Roman" w:hAnsi="Open Sans" w:cs="Open Sans"/>
                <w:kern w:val="0"/>
                <w:sz w:val="24"/>
                <w:szCs w:val="24"/>
                <w14:ligatures w14:val="none"/>
              </w:rPr>
              <w:t>:</w:t>
            </w:r>
          </w:p>
        </w:tc>
        <w:tc>
          <w:tcPr>
            <w:tcW w:w="5395" w:type="dxa"/>
          </w:tcPr>
          <w:p w14:paraId="68C6EF49" w14:textId="41F0B4D5" w:rsidR="004A57D9" w:rsidRPr="00E0163A" w:rsidRDefault="004A57D9" w:rsidP="00D94F29">
            <w:pPr>
              <w:jc w:val="center"/>
              <w:rPr>
                <w:rFonts w:ascii="Open Sans" w:eastAsia="Times New Roman" w:hAnsi="Open Sans" w:cs="Open Sans"/>
                <w:kern w:val="0"/>
                <w:sz w:val="24"/>
                <w:szCs w:val="24"/>
                <w:highlight w:val="yellow"/>
                <w14:ligatures w14:val="none"/>
              </w:rPr>
            </w:pPr>
          </w:p>
        </w:tc>
      </w:tr>
      <w:tr w:rsidR="004A57D9" w14:paraId="03D79D76" w14:textId="77777777" w:rsidTr="00D94F29">
        <w:tc>
          <w:tcPr>
            <w:tcW w:w="5395" w:type="dxa"/>
          </w:tcPr>
          <w:p w14:paraId="71DD9BDF" w14:textId="77777777" w:rsidR="004A57D9" w:rsidRPr="000D323D" w:rsidRDefault="004A57D9" w:rsidP="00D94F29">
            <w:pPr>
              <w:rPr>
                <w:rFonts w:ascii="Open Sans" w:eastAsia="Times New Roman" w:hAnsi="Open Sans" w:cs="Open Sans"/>
                <w:kern w:val="0"/>
                <w:sz w:val="24"/>
                <w:szCs w:val="24"/>
                <w14:ligatures w14:val="none"/>
              </w:rPr>
            </w:pPr>
            <w:r>
              <w:rPr>
                <w:rFonts w:ascii="Open Sans" w:eastAsia="Times New Roman" w:hAnsi="Open Sans" w:cs="Open Sans"/>
                <w:kern w:val="0"/>
                <w:sz w:val="24"/>
                <w:szCs w:val="24"/>
                <w14:ligatures w14:val="none"/>
              </w:rPr>
              <w:t>Private Detention Pond MS4 Inspection</w:t>
            </w:r>
          </w:p>
        </w:tc>
        <w:tc>
          <w:tcPr>
            <w:tcW w:w="5395" w:type="dxa"/>
          </w:tcPr>
          <w:p w14:paraId="5DB1AA1A" w14:textId="77777777" w:rsidR="004A57D9" w:rsidRPr="00E0163A" w:rsidRDefault="004A57D9" w:rsidP="00D94F29">
            <w:pPr>
              <w:jc w:val="center"/>
              <w:rPr>
                <w:rFonts w:ascii="Open Sans" w:eastAsia="Times New Roman" w:hAnsi="Open Sans" w:cs="Open Sans"/>
                <w:kern w:val="0"/>
                <w:sz w:val="24"/>
                <w:szCs w:val="24"/>
                <w:highlight w:val="yellow"/>
                <w14:ligatures w14:val="none"/>
              </w:rPr>
            </w:pPr>
            <w:r w:rsidRPr="00F95BAD">
              <w:rPr>
                <w:rFonts w:ascii="Open Sans" w:eastAsia="Times New Roman" w:hAnsi="Open Sans" w:cs="Open Sans"/>
                <w:kern w:val="0"/>
                <w:sz w:val="24"/>
                <w:szCs w:val="24"/>
                <w14:ligatures w14:val="none"/>
              </w:rPr>
              <w:t>$100.00</w:t>
            </w:r>
          </w:p>
        </w:tc>
      </w:tr>
    </w:tbl>
    <w:p w14:paraId="37063E63" w14:textId="69F7986A" w:rsidR="004A57D9" w:rsidRPr="003D380C" w:rsidRDefault="003D380C" w:rsidP="00BA20F9">
      <w:pPr>
        <w:shd w:val="clear" w:color="auto" w:fill="FFFFFF" w:themeFill="background1"/>
        <w:spacing w:line="240" w:lineRule="auto"/>
        <w:jc w:val="center"/>
        <w:outlineLvl w:val="1"/>
        <w:rPr>
          <w:rFonts w:ascii="Open Sans" w:eastAsia="Times New Roman" w:hAnsi="Open Sans" w:cs="Open Sans"/>
          <w:b/>
          <w:bCs/>
          <w:color w:val="2F5496" w:themeColor="accent1" w:themeShade="BF"/>
          <w:kern w:val="0"/>
          <w:sz w:val="48"/>
          <w:szCs w:val="48"/>
          <w14:ligatures w14:val="none"/>
        </w:rPr>
      </w:pPr>
      <w:r w:rsidRPr="003D380C">
        <w:rPr>
          <w:rFonts w:ascii="Open Sans" w:eastAsia="Times New Roman" w:hAnsi="Open Sans" w:cs="Open Sans"/>
          <w:b/>
          <w:bCs/>
          <w:color w:val="2F5496" w:themeColor="accent1" w:themeShade="BF"/>
          <w:kern w:val="0"/>
          <w:sz w:val="48"/>
          <w:szCs w:val="48"/>
          <w14:ligatures w14:val="none"/>
        </w:rPr>
        <w:lastRenderedPageBreak/>
        <w:t>Development</w:t>
      </w:r>
    </w:p>
    <w:p w14:paraId="321F727D" w14:textId="77777777" w:rsidR="00BA20F9" w:rsidRPr="00BA20F9" w:rsidRDefault="00BA20F9" w:rsidP="00BA20F9">
      <w:pPr>
        <w:spacing w:line="240" w:lineRule="auto"/>
        <w:rPr>
          <w:rFonts w:ascii="Open Sans" w:hAnsi="Open Sans" w:cs="Open Sans"/>
          <w:b/>
          <w:bCs/>
        </w:rPr>
      </w:pPr>
      <w:bookmarkStart w:id="3" w:name="Charges_New_Water_Sewer_Taps"/>
      <w:bookmarkEnd w:id="3"/>
      <w:r w:rsidRPr="00BA20F9">
        <w:rPr>
          <w:rFonts w:ascii="Open Sans" w:hAnsi="Open Sans" w:cs="Open Sans"/>
          <w:b/>
          <w:bCs/>
        </w:rPr>
        <w:t xml:space="preserve">Minimum Plant Investment Fees Based on Tap Size: </w:t>
      </w:r>
      <w:r w:rsidRPr="00BA20F9">
        <w:rPr>
          <w:rFonts w:ascii="Open Sans" w:hAnsi="Open Sans" w:cs="Open Sans"/>
        </w:rPr>
        <w:t xml:space="preserve">The following are minimum plant investment fees for treated water service to </w:t>
      </w:r>
      <w:r w:rsidRPr="00BA20F9">
        <w:rPr>
          <w:rFonts w:ascii="Open Sans" w:hAnsi="Open Sans" w:cs="Open Sans"/>
          <w:b/>
          <w:bCs/>
          <w:u w:val="single"/>
        </w:rPr>
        <w:t>nonresidential and multi-family residential lots</w:t>
      </w:r>
      <w:r w:rsidRPr="00BA20F9">
        <w:rPr>
          <w:rFonts w:ascii="Open Sans" w:hAnsi="Open Sans" w:cs="Open San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1981"/>
        <w:gridCol w:w="2158"/>
        <w:gridCol w:w="2158"/>
        <w:gridCol w:w="2158"/>
      </w:tblGrid>
      <w:tr w:rsidR="007C1F08" w14:paraId="24669307" w14:textId="77777777" w:rsidTr="007C1F08">
        <w:trPr>
          <w:jc w:val="center"/>
        </w:trPr>
        <w:tc>
          <w:tcPr>
            <w:tcW w:w="2335" w:type="dxa"/>
          </w:tcPr>
          <w:p w14:paraId="706011FF" w14:textId="77777777" w:rsidR="007C1F08" w:rsidRDefault="007C1F08" w:rsidP="004A57D9">
            <w:pPr>
              <w:rPr>
                <w:rFonts w:ascii="Open Sans" w:eastAsia="Times New Roman" w:hAnsi="Open Sans" w:cs="Open Sans"/>
                <w:b/>
                <w:bCs/>
                <w:color w:val="2F5496" w:themeColor="accent1" w:themeShade="BF"/>
                <w:kern w:val="0"/>
                <w:sz w:val="28"/>
                <w:szCs w:val="28"/>
                <w14:ligatures w14:val="none"/>
              </w:rPr>
            </w:pPr>
          </w:p>
        </w:tc>
        <w:tc>
          <w:tcPr>
            <w:tcW w:w="4139" w:type="dxa"/>
            <w:gridSpan w:val="2"/>
          </w:tcPr>
          <w:p w14:paraId="6E0AFDBF" w14:textId="2C36F1B8" w:rsidR="007C1F08" w:rsidRPr="00BD4564" w:rsidRDefault="007C1F08" w:rsidP="004A57D9">
            <w:pPr>
              <w:rPr>
                <w:rFonts w:ascii="Open Sans" w:eastAsia="Times New Roman" w:hAnsi="Open Sans" w:cs="Open Sans"/>
                <w:b/>
                <w:bCs/>
                <w:color w:val="000000" w:themeColor="text1"/>
                <w:kern w:val="0"/>
                <w:sz w:val="28"/>
                <w:szCs w:val="28"/>
                <w14:ligatures w14:val="none"/>
              </w:rPr>
            </w:pPr>
          </w:p>
        </w:tc>
        <w:tc>
          <w:tcPr>
            <w:tcW w:w="4316" w:type="dxa"/>
            <w:gridSpan w:val="2"/>
          </w:tcPr>
          <w:p w14:paraId="6AED15B4" w14:textId="0211BCD8" w:rsidR="007C1F08" w:rsidRPr="00BD4564" w:rsidRDefault="007C1F08" w:rsidP="004A57D9">
            <w:pPr>
              <w:rPr>
                <w:rFonts w:ascii="Open Sans" w:eastAsia="Times New Roman" w:hAnsi="Open Sans" w:cs="Open Sans"/>
                <w:b/>
                <w:bCs/>
                <w:color w:val="000000" w:themeColor="text1"/>
                <w:kern w:val="0"/>
                <w:sz w:val="28"/>
                <w:szCs w:val="28"/>
                <w14:ligatures w14:val="none"/>
              </w:rPr>
            </w:pPr>
            <w:r w:rsidRPr="00BD4564">
              <w:rPr>
                <w:rFonts w:ascii="Open Sans" w:eastAsia="Times New Roman" w:hAnsi="Open Sans" w:cs="Open Sans"/>
                <w:b/>
                <w:bCs/>
                <w:color w:val="000000" w:themeColor="text1"/>
                <w:kern w:val="0"/>
                <w:sz w:val="28"/>
                <w:szCs w:val="28"/>
                <w14:ligatures w14:val="none"/>
              </w:rPr>
              <w:t>March 1, 202</w:t>
            </w:r>
            <w:r w:rsidR="009F3CCA">
              <w:rPr>
                <w:rFonts w:ascii="Open Sans" w:eastAsia="Times New Roman" w:hAnsi="Open Sans" w:cs="Open Sans"/>
                <w:b/>
                <w:bCs/>
                <w:color w:val="000000" w:themeColor="text1"/>
                <w:kern w:val="0"/>
                <w:sz w:val="28"/>
                <w:szCs w:val="28"/>
                <w14:ligatures w14:val="none"/>
              </w:rPr>
              <w:t>5</w:t>
            </w:r>
            <w:r w:rsidRPr="00BD4564">
              <w:rPr>
                <w:rFonts w:ascii="Open Sans" w:eastAsia="Times New Roman" w:hAnsi="Open Sans" w:cs="Open Sans"/>
                <w:b/>
                <w:bCs/>
                <w:color w:val="000000" w:themeColor="text1"/>
                <w:kern w:val="0"/>
                <w:sz w:val="28"/>
                <w:szCs w:val="28"/>
                <w14:ligatures w14:val="none"/>
              </w:rPr>
              <w:t xml:space="preserve"> – Feb 28 202</w:t>
            </w:r>
            <w:r w:rsidR="00065B71">
              <w:rPr>
                <w:rFonts w:ascii="Open Sans" w:eastAsia="Times New Roman" w:hAnsi="Open Sans" w:cs="Open Sans"/>
                <w:b/>
                <w:bCs/>
                <w:color w:val="000000" w:themeColor="text1"/>
                <w:kern w:val="0"/>
                <w:sz w:val="28"/>
                <w:szCs w:val="28"/>
                <w14:ligatures w14:val="none"/>
              </w:rPr>
              <w:t>6</w:t>
            </w:r>
          </w:p>
        </w:tc>
      </w:tr>
      <w:tr w:rsidR="007C1F08" w14:paraId="784EC131" w14:textId="77777777" w:rsidTr="007C1F08">
        <w:trPr>
          <w:jc w:val="center"/>
        </w:trPr>
        <w:tc>
          <w:tcPr>
            <w:tcW w:w="2335" w:type="dxa"/>
          </w:tcPr>
          <w:p w14:paraId="0E23381B" w14:textId="09790492" w:rsidR="007C1F08" w:rsidRDefault="007C1F08" w:rsidP="007C1F08">
            <w:pPr>
              <w:jc w:val="center"/>
              <w:rPr>
                <w:rFonts w:ascii="Open Sans" w:eastAsia="Times New Roman" w:hAnsi="Open Sans" w:cs="Open Sans"/>
                <w:b/>
                <w:bCs/>
                <w:color w:val="2F5496" w:themeColor="accent1" w:themeShade="BF"/>
                <w:kern w:val="0"/>
                <w:sz w:val="28"/>
                <w:szCs w:val="28"/>
                <w14:ligatures w14:val="none"/>
              </w:rPr>
            </w:pPr>
            <w:r>
              <w:rPr>
                <w:rFonts w:ascii="Open Sans" w:eastAsia="Times New Roman" w:hAnsi="Open Sans" w:cs="Open Sans"/>
                <w:b/>
                <w:bCs/>
                <w:color w:val="2F5496" w:themeColor="accent1" w:themeShade="BF"/>
                <w:kern w:val="0"/>
                <w:sz w:val="28"/>
                <w:szCs w:val="28"/>
                <w14:ligatures w14:val="none"/>
              </w:rPr>
              <w:t>Water Tap Size</w:t>
            </w:r>
          </w:p>
        </w:tc>
        <w:tc>
          <w:tcPr>
            <w:tcW w:w="1981" w:type="dxa"/>
          </w:tcPr>
          <w:p w14:paraId="782C1F00" w14:textId="70200A83" w:rsidR="007C1F08" w:rsidRDefault="007C1F08" w:rsidP="007C1F08">
            <w:pPr>
              <w:jc w:val="center"/>
              <w:rPr>
                <w:rFonts w:ascii="Open Sans" w:eastAsia="Times New Roman" w:hAnsi="Open Sans" w:cs="Open Sans"/>
                <w:b/>
                <w:bCs/>
                <w:color w:val="2F5496" w:themeColor="accent1" w:themeShade="BF"/>
                <w:kern w:val="0"/>
                <w:sz w:val="28"/>
                <w:szCs w:val="28"/>
                <w14:ligatures w14:val="none"/>
              </w:rPr>
            </w:pPr>
          </w:p>
        </w:tc>
        <w:tc>
          <w:tcPr>
            <w:tcW w:w="2158" w:type="dxa"/>
          </w:tcPr>
          <w:p w14:paraId="4FAE2FDF" w14:textId="7889F328" w:rsidR="007C1F08" w:rsidRDefault="007C1F08" w:rsidP="00BA20F9">
            <w:pPr>
              <w:rPr>
                <w:rFonts w:ascii="Open Sans" w:eastAsia="Times New Roman" w:hAnsi="Open Sans" w:cs="Open Sans"/>
                <w:b/>
                <w:bCs/>
                <w:color w:val="2F5496" w:themeColor="accent1" w:themeShade="BF"/>
                <w:kern w:val="0"/>
                <w:sz w:val="28"/>
                <w:szCs w:val="28"/>
                <w14:ligatures w14:val="none"/>
              </w:rPr>
            </w:pPr>
          </w:p>
        </w:tc>
        <w:tc>
          <w:tcPr>
            <w:tcW w:w="2158" w:type="dxa"/>
          </w:tcPr>
          <w:p w14:paraId="686F5500" w14:textId="1D67E191" w:rsidR="007C1F08" w:rsidRDefault="007C1F08" w:rsidP="007C1F08">
            <w:pPr>
              <w:jc w:val="center"/>
              <w:rPr>
                <w:rFonts w:ascii="Open Sans" w:eastAsia="Times New Roman" w:hAnsi="Open Sans" w:cs="Open Sans"/>
                <w:b/>
                <w:bCs/>
                <w:color w:val="2F5496" w:themeColor="accent1" w:themeShade="BF"/>
                <w:kern w:val="0"/>
                <w:sz w:val="28"/>
                <w:szCs w:val="28"/>
                <w14:ligatures w14:val="none"/>
              </w:rPr>
            </w:pPr>
            <w:r>
              <w:rPr>
                <w:rFonts w:ascii="Open Sans" w:eastAsia="Times New Roman" w:hAnsi="Open Sans" w:cs="Open Sans"/>
                <w:b/>
                <w:bCs/>
                <w:color w:val="2F5496" w:themeColor="accent1" w:themeShade="BF"/>
                <w:kern w:val="0"/>
                <w:sz w:val="28"/>
                <w:szCs w:val="28"/>
                <w14:ligatures w14:val="none"/>
              </w:rPr>
              <w:t>Water PIF</w:t>
            </w:r>
          </w:p>
        </w:tc>
        <w:tc>
          <w:tcPr>
            <w:tcW w:w="2158" w:type="dxa"/>
          </w:tcPr>
          <w:p w14:paraId="121CDCC9" w14:textId="2DDE443A" w:rsidR="007C1F08" w:rsidRDefault="007C1F08" w:rsidP="007C1F08">
            <w:pPr>
              <w:jc w:val="center"/>
              <w:rPr>
                <w:rFonts w:ascii="Open Sans" w:eastAsia="Times New Roman" w:hAnsi="Open Sans" w:cs="Open Sans"/>
                <w:b/>
                <w:bCs/>
                <w:color w:val="2F5496" w:themeColor="accent1" w:themeShade="BF"/>
                <w:kern w:val="0"/>
                <w:sz w:val="28"/>
                <w:szCs w:val="28"/>
                <w14:ligatures w14:val="none"/>
              </w:rPr>
            </w:pPr>
            <w:r>
              <w:rPr>
                <w:rFonts w:ascii="Open Sans" w:eastAsia="Times New Roman" w:hAnsi="Open Sans" w:cs="Open Sans"/>
                <w:b/>
                <w:bCs/>
                <w:color w:val="2F5496" w:themeColor="accent1" w:themeShade="BF"/>
                <w:kern w:val="0"/>
                <w:sz w:val="28"/>
                <w:szCs w:val="28"/>
                <w14:ligatures w14:val="none"/>
              </w:rPr>
              <w:t>Sewer PIF</w:t>
            </w:r>
          </w:p>
        </w:tc>
      </w:tr>
      <w:tr w:rsidR="007C1F08" w14:paraId="157980BE" w14:textId="77777777" w:rsidTr="00D476B9">
        <w:trPr>
          <w:jc w:val="center"/>
        </w:trPr>
        <w:tc>
          <w:tcPr>
            <w:tcW w:w="2335" w:type="dxa"/>
          </w:tcPr>
          <w:p w14:paraId="00565B28" w14:textId="0D220298" w:rsidR="007C1F08" w:rsidRPr="007C1F08" w:rsidRDefault="007C1F08" w:rsidP="007C1F08">
            <w:pPr>
              <w:jc w:val="center"/>
              <w:rPr>
                <w:rFonts w:ascii="Open Sans" w:eastAsia="Times New Roman" w:hAnsi="Open Sans" w:cs="Open Sans"/>
                <w:color w:val="000000" w:themeColor="text1"/>
                <w:kern w:val="0"/>
                <w:sz w:val="24"/>
                <w:szCs w:val="24"/>
                <w14:ligatures w14:val="none"/>
              </w:rPr>
            </w:pPr>
            <w:r w:rsidRPr="007C1F08">
              <w:rPr>
                <w:rFonts w:ascii="Open Sans" w:eastAsia="Times New Roman" w:hAnsi="Open Sans" w:cs="Open Sans"/>
                <w:color w:val="000000" w:themeColor="text1"/>
                <w:kern w:val="0"/>
                <w:sz w:val="24"/>
                <w:szCs w:val="24"/>
                <w14:ligatures w14:val="none"/>
              </w:rPr>
              <w:t>¾”</w:t>
            </w:r>
          </w:p>
        </w:tc>
        <w:tc>
          <w:tcPr>
            <w:tcW w:w="1981" w:type="dxa"/>
          </w:tcPr>
          <w:p w14:paraId="0BF3C5CE" w14:textId="2DEC39B1" w:rsidR="007C1F08" w:rsidRPr="007C1F08" w:rsidRDefault="007C1F08" w:rsidP="00BA20F9">
            <w:pPr>
              <w:rPr>
                <w:rFonts w:ascii="Open Sans" w:eastAsia="Times New Roman" w:hAnsi="Open Sans" w:cs="Open Sans"/>
                <w:color w:val="000000" w:themeColor="text1"/>
                <w:kern w:val="0"/>
                <w:sz w:val="24"/>
                <w:szCs w:val="24"/>
                <w14:ligatures w14:val="none"/>
              </w:rPr>
            </w:pPr>
          </w:p>
        </w:tc>
        <w:tc>
          <w:tcPr>
            <w:tcW w:w="2158" w:type="dxa"/>
          </w:tcPr>
          <w:p w14:paraId="21F83320" w14:textId="509E0939" w:rsidR="007C1F08" w:rsidRPr="007C1F08" w:rsidRDefault="007C1F08" w:rsidP="00BA20F9">
            <w:pPr>
              <w:rPr>
                <w:rFonts w:ascii="Open Sans" w:eastAsia="Times New Roman" w:hAnsi="Open Sans" w:cs="Open Sans"/>
                <w:color w:val="000000" w:themeColor="text1"/>
                <w:kern w:val="0"/>
                <w:sz w:val="24"/>
                <w:szCs w:val="24"/>
                <w14:ligatures w14:val="none"/>
              </w:rPr>
            </w:pPr>
          </w:p>
        </w:tc>
        <w:tc>
          <w:tcPr>
            <w:tcW w:w="2158" w:type="dxa"/>
            <w:shd w:val="clear" w:color="auto" w:fill="auto"/>
          </w:tcPr>
          <w:p w14:paraId="49CE18D3" w14:textId="41CCF344" w:rsidR="007C1F08" w:rsidRPr="009D1354" w:rsidRDefault="00D476B9" w:rsidP="007C1F08">
            <w:pPr>
              <w:jc w:val="center"/>
              <w:rPr>
                <w:rFonts w:ascii="Open Sans" w:eastAsia="Times New Roman" w:hAnsi="Open Sans" w:cs="Open Sans"/>
                <w:color w:val="000000" w:themeColor="text1"/>
                <w:kern w:val="0"/>
                <w:sz w:val="24"/>
                <w:szCs w:val="24"/>
                <w14:ligatures w14:val="none"/>
              </w:rPr>
            </w:pPr>
            <w:r>
              <w:rPr>
                <w:rFonts w:ascii="Open Sans" w:eastAsia="Times New Roman" w:hAnsi="Open Sans" w:cs="Open Sans"/>
                <w:color w:val="000000" w:themeColor="text1"/>
                <w:kern w:val="0"/>
                <w:sz w:val="24"/>
                <w:szCs w:val="24"/>
                <w14:ligatures w14:val="none"/>
              </w:rPr>
              <w:t>$1</w:t>
            </w:r>
            <w:r w:rsidR="001028F3">
              <w:rPr>
                <w:rFonts w:ascii="Open Sans" w:eastAsia="Times New Roman" w:hAnsi="Open Sans" w:cs="Open Sans"/>
                <w:color w:val="000000" w:themeColor="text1"/>
                <w:kern w:val="0"/>
                <w:sz w:val="24"/>
                <w:szCs w:val="24"/>
                <w14:ligatures w14:val="none"/>
              </w:rPr>
              <w:t>5,000</w:t>
            </w:r>
            <w:r>
              <w:rPr>
                <w:rFonts w:ascii="Open Sans" w:eastAsia="Times New Roman" w:hAnsi="Open Sans" w:cs="Open Sans"/>
                <w:color w:val="000000" w:themeColor="text1"/>
                <w:kern w:val="0"/>
                <w:sz w:val="24"/>
                <w:szCs w:val="24"/>
                <w14:ligatures w14:val="none"/>
              </w:rPr>
              <w:t>.00</w:t>
            </w:r>
          </w:p>
        </w:tc>
        <w:tc>
          <w:tcPr>
            <w:tcW w:w="2158" w:type="dxa"/>
            <w:shd w:val="clear" w:color="auto" w:fill="auto"/>
          </w:tcPr>
          <w:p w14:paraId="029B28D1" w14:textId="091E4FF7" w:rsidR="007C1F08" w:rsidRPr="009D1354" w:rsidRDefault="009D1354" w:rsidP="007C1F08">
            <w:pPr>
              <w:jc w:val="center"/>
              <w:rPr>
                <w:rFonts w:ascii="Open Sans" w:eastAsia="Times New Roman" w:hAnsi="Open Sans" w:cs="Open Sans"/>
                <w:color w:val="000000" w:themeColor="text1"/>
                <w:kern w:val="0"/>
                <w:sz w:val="24"/>
                <w:szCs w:val="24"/>
                <w14:ligatures w14:val="none"/>
              </w:rPr>
            </w:pPr>
            <w:r w:rsidRPr="009D1354">
              <w:rPr>
                <w:rFonts w:ascii="Open Sans" w:eastAsia="Times New Roman" w:hAnsi="Open Sans" w:cs="Open Sans"/>
                <w:color w:val="000000" w:themeColor="text1"/>
                <w:kern w:val="0"/>
                <w:sz w:val="24"/>
                <w:szCs w:val="24"/>
                <w14:ligatures w14:val="none"/>
              </w:rPr>
              <w:t>$</w:t>
            </w:r>
            <w:r w:rsidR="0004453E">
              <w:rPr>
                <w:rFonts w:ascii="Open Sans" w:eastAsia="Times New Roman" w:hAnsi="Open Sans" w:cs="Open Sans"/>
                <w:color w:val="000000" w:themeColor="text1"/>
                <w:kern w:val="0"/>
                <w:sz w:val="24"/>
                <w:szCs w:val="24"/>
                <w14:ligatures w14:val="none"/>
              </w:rPr>
              <w:t>8,650</w:t>
            </w:r>
            <w:r w:rsidRPr="009D1354">
              <w:rPr>
                <w:rFonts w:ascii="Open Sans" w:eastAsia="Times New Roman" w:hAnsi="Open Sans" w:cs="Open Sans"/>
                <w:color w:val="000000" w:themeColor="text1"/>
                <w:kern w:val="0"/>
                <w:sz w:val="24"/>
                <w:szCs w:val="24"/>
                <w14:ligatures w14:val="none"/>
              </w:rPr>
              <w:t>.00</w:t>
            </w:r>
          </w:p>
        </w:tc>
      </w:tr>
      <w:tr w:rsidR="007C1F08" w14:paraId="479A0380" w14:textId="77777777" w:rsidTr="00D476B9">
        <w:trPr>
          <w:jc w:val="center"/>
        </w:trPr>
        <w:tc>
          <w:tcPr>
            <w:tcW w:w="2335" w:type="dxa"/>
          </w:tcPr>
          <w:p w14:paraId="714CAFF2" w14:textId="10F43005" w:rsidR="007C1F08" w:rsidRPr="007C1F08" w:rsidRDefault="007C1F08" w:rsidP="007C1F08">
            <w:pPr>
              <w:jc w:val="center"/>
              <w:rPr>
                <w:rFonts w:ascii="Open Sans" w:eastAsia="Times New Roman" w:hAnsi="Open Sans" w:cs="Open Sans"/>
                <w:color w:val="000000" w:themeColor="text1"/>
                <w:kern w:val="0"/>
                <w:sz w:val="24"/>
                <w:szCs w:val="24"/>
                <w14:ligatures w14:val="none"/>
              </w:rPr>
            </w:pPr>
            <w:r w:rsidRPr="007C1F08">
              <w:rPr>
                <w:rFonts w:ascii="Open Sans" w:eastAsia="Times New Roman" w:hAnsi="Open Sans" w:cs="Open Sans"/>
                <w:color w:val="000000" w:themeColor="text1"/>
                <w:kern w:val="0"/>
                <w:sz w:val="24"/>
                <w:szCs w:val="24"/>
                <w14:ligatures w14:val="none"/>
              </w:rPr>
              <w:t>1”</w:t>
            </w:r>
          </w:p>
        </w:tc>
        <w:tc>
          <w:tcPr>
            <w:tcW w:w="1981" w:type="dxa"/>
          </w:tcPr>
          <w:p w14:paraId="2606CD3A" w14:textId="59E29378" w:rsidR="007C1F08" w:rsidRPr="007C1F08" w:rsidRDefault="007C1F08" w:rsidP="00BA20F9">
            <w:pPr>
              <w:rPr>
                <w:rFonts w:ascii="Open Sans" w:eastAsia="Times New Roman" w:hAnsi="Open Sans" w:cs="Open Sans"/>
                <w:color w:val="000000" w:themeColor="text1"/>
                <w:kern w:val="0"/>
                <w:sz w:val="24"/>
                <w:szCs w:val="24"/>
                <w14:ligatures w14:val="none"/>
              </w:rPr>
            </w:pPr>
          </w:p>
        </w:tc>
        <w:tc>
          <w:tcPr>
            <w:tcW w:w="2158" w:type="dxa"/>
          </w:tcPr>
          <w:p w14:paraId="6DFBFCB7" w14:textId="4A382863" w:rsidR="007C1F08" w:rsidRPr="007C1F08" w:rsidRDefault="007C1F08" w:rsidP="00BA20F9">
            <w:pPr>
              <w:rPr>
                <w:rFonts w:ascii="Open Sans" w:eastAsia="Times New Roman" w:hAnsi="Open Sans" w:cs="Open Sans"/>
                <w:color w:val="000000" w:themeColor="text1"/>
                <w:kern w:val="0"/>
                <w:sz w:val="24"/>
                <w:szCs w:val="24"/>
                <w14:ligatures w14:val="none"/>
              </w:rPr>
            </w:pPr>
          </w:p>
        </w:tc>
        <w:tc>
          <w:tcPr>
            <w:tcW w:w="2158" w:type="dxa"/>
            <w:shd w:val="clear" w:color="auto" w:fill="auto"/>
          </w:tcPr>
          <w:p w14:paraId="771ADFBB" w14:textId="79D545E2" w:rsidR="007C1F08" w:rsidRPr="009D1354" w:rsidRDefault="00D476B9" w:rsidP="007C1F08">
            <w:pPr>
              <w:jc w:val="center"/>
              <w:rPr>
                <w:rFonts w:ascii="Open Sans" w:eastAsia="Times New Roman" w:hAnsi="Open Sans" w:cs="Open Sans"/>
                <w:color w:val="000000" w:themeColor="text1"/>
                <w:kern w:val="0"/>
                <w:sz w:val="24"/>
                <w:szCs w:val="24"/>
                <w14:ligatures w14:val="none"/>
              </w:rPr>
            </w:pPr>
            <w:r>
              <w:rPr>
                <w:rFonts w:ascii="Open Sans" w:eastAsia="Times New Roman" w:hAnsi="Open Sans" w:cs="Open Sans"/>
                <w:color w:val="000000" w:themeColor="text1"/>
                <w:kern w:val="0"/>
                <w:sz w:val="24"/>
                <w:szCs w:val="24"/>
                <w14:ligatures w14:val="none"/>
              </w:rPr>
              <w:t>$2</w:t>
            </w:r>
            <w:r w:rsidR="00590AB2">
              <w:rPr>
                <w:rFonts w:ascii="Open Sans" w:eastAsia="Times New Roman" w:hAnsi="Open Sans" w:cs="Open Sans"/>
                <w:color w:val="000000" w:themeColor="text1"/>
                <w:kern w:val="0"/>
                <w:sz w:val="24"/>
                <w:szCs w:val="24"/>
                <w14:ligatures w14:val="none"/>
              </w:rPr>
              <w:t>5,050</w:t>
            </w:r>
            <w:r>
              <w:rPr>
                <w:rFonts w:ascii="Open Sans" w:eastAsia="Times New Roman" w:hAnsi="Open Sans" w:cs="Open Sans"/>
                <w:color w:val="000000" w:themeColor="text1"/>
                <w:kern w:val="0"/>
                <w:sz w:val="24"/>
                <w:szCs w:val="24"/>
                <w14:ligatures w14:val="none"/>
              </w:rPr>
              <w:t>.00</w:t>
            </w:r>
          </w:p>
        </w:tc>
        <w:tc>
          <w:tcPr>
            <w:tcW w:w="2158" w:type="dxa"/>
            <w:shd w:val="clear" w:color="auto" w:fill="auto"/>
          </w:tcPr>
          <w:p w14:paraId="5D05EE76" w14:textId="356F7196" w:rsidR="007C1F08" w:rsidRPr="009D1354" w:rsidRDefault="009D1354" w:rsidP="007C1F08">
            <w:pPr>
              <w:jc w:val="center"/>
              <w:rPr>
                <w:rFonts w:ascii="Open Sans" w:eastAsia="Times New Roman" w:hAnsi="Open Sans" w:cs="Open Sans"/>
                <w:color w:val="000000" w:themeColor="text1"/>
                <w:kern w:val="0"/>
                <w:sz w:val="24"/>
                <w:szCs w:val="24"/>
                <w14:ligatures w14:val="none"/>
              </w:rPr>
            </w:pPr>
            <w:r w:rsidRPr="009D1354">
              <w:rPr>
                <w:rFonts w:ascii="Open Sans" w:eastAsia="Times New Roman" w:hAnsi="Open Sans" w:cs="Open Sans"/>
                <w:color w:val="000000" w:themeColor="text1"/>
                <w:kern w:val="0"/>
                <w:sz w:val="24"/>
                <w:szCs w:val="24"/>
                <w14:ligatures w14:val="none"/>
              </w:rPr>
              <w:t>$1</w:t>
            </w:r>
            <w:r w:rsidR="00CB32E7">
              <w:rPr>
                <w:rFonts w:ascii="Open Sans" w:eastAsia="Times New Roman" w:hAnsi="Open Sans" w:cs="Open Sans"/>
                <w:color w:val="000000" w:themeColor="text1"/>
                <w:kern w:val="0"/>
                <w:sz w:val="24"/>
                <w:szCs w:val="24"/>
                <w14:ligatures w14:val="none"/>
              </w:rPr>
              <w:t>4,450</w:t>
            </w:r>
            <w:r w:rsidRPr="009D1354">
              <w:rPr>
                <w:rFonts w:ascii="Open Sans" w:eastAsia="Times New Roman" w:hAnsi="Open Sans" w:cs="Open Sans"/>
                <w:color w:val="000000" w:themeColor="text1"/>
                <w:kern w:val="0"/>
                <w:sz w:val="24"/>
                <w:szCs w:val="24"/>
                <w14:ligatures w14:val="none"/>
              </w:rPr>
              <w:t>.00</w:t>
            </w:r>
          </w:p>
        </w:tc>
      </w:tr>
      <w:tr w:rsidR="007C1F08" w14:paraId="21555203" w14:textId="77777777" w:rsidTr="00D476B9">
        <w:trPr>
          <w:jc w:val="center"/>
        </w:trPr>
        <w:tc>
          <w:tcPr>
            <w:tcW w:w="2335" w:type="dxa"/>
          </w:tcPr>
          <w:p w14:paraId="7A852F25" w14:textId="477D1A54" w:rsidR="007C1F08" w:rsidRPr="007C1F08" w:rsidRDefault="007C1F08" w:rsidP="007C1F08">
            <w:pPr>
              <w:jc w:val="center"/>
              <w:rPr>
                <w:rFonts w:ascii="Open Sans" w:eastAsia="Times New Roman" w:hAnsi="Open Sans" w:cs="Open Sans"/>
                <w:color w:val="000000" w:themeColor="text1"/>
                <w:kern w:val="0"/>
                <w:sz w:val="24"/>
                <w:szCs w:val="24"/>
                <w14:ligatures w14:val="none"/>
              </w:rPr>
            </w:pPr>
            <w:r w:rsidRPr="007C1F08">
              <w:rPr>
                <w:rFonts w:ascii="Open Sans" w:eastAsia="Times New Roman" w:hAnsi="Open Sans" w:cs="Open Sans"/>
                <w:color w:val="000000" w:themeColor="text1"/>
                <w:kern w:val="0"/>
                <w:sz w:val="24"/>
                <w:szCs w:val="24"/>
                <w14:ligatures w14:val="none"/>
              </w:rPr>
              <w:t>1.5”</w:t>
            </w:r>
          </w:p>
        </w:tc>
        <w:tc>
          <w:tcPr>
            <w:tcW w:w="1981" w:type="dxa"/>
          </w:tcPr>
          <w:p w14:paraId="626EA2FD" w14:textId="604D4B6E" w:rsidR="007C1F08" w:rsidRPr="007C1F08" w:rsidRDefault="007C1F08" w:rsidP="007C1F08">
            <w:pPr>
              <w:jc w:val="center"/>
              <w:rPr>
                <w:rFonts w:ascii="Open Sans" w:eastAsia="Times New Roman" w:hAnsi="Open Sans" w:cs="Open Sans"/>
                <w:color w:val="000000" w:themeColor="text1"/>
                <w:kern w:val="0"/>
                <w:sz w:val="24"/>
                <w:szCs w:val="24"/>
                <w14:ligatures w14:val="none"/>
              </w:rPr>
            </w:pPr>
          </w:p>
        </w:tc>
        <w:tc>
          <w:tcPr>
            <w:tcW w:w="2158" w:type="dxa"/>
          </w:tcPr>
          <w:p w14:paraId="496FAA30" w14:textId="798F0B3F" w:rsidR="007C1F08" w:rsidRPr="007C1F08" w:rsidRDefault="007C1F08" w:rsidP="00BA20F9">
            <w:pPr>
              <w:rPr>
                <w:rFonts w:ascii="Open Sans" w:eastAsia="Times New Roman" w:hAnsi="Open Sans" w:cs="Open Sans"/>
                <w:color w:val="000000" w:themeColor="text1"/>
                <w:kern w:val="0"/>
                <w:sz w:val="24"/>
                <w:szCs w:val="24"/>
                <w14:ligatures w14:val="none"/>
              </w:rPr>
            </w:pPr>
          </w:p>
        </w:tc>
        <w:tc>
          <w:tcPr>
            <w:tcW w:w="2158" w:type="dxa"/>
            <w:shd w:val="clear" w:color="auto" w:fill="auto"/>
          </w:tcPr>
          <w:p w14:paraId="5BE0CAF4" w14:textId="2A626B99" w:rsidR="007C1F08" w:rsidRPr="009D1354" w:rsidRDefault="00D476B9" w:rsidP="007C1F08">
            <w:pPr>
              <w:jc w:val="center"/>
              <w:rPr>
                <w:rFonts w:ascii="Open Sans" w:eastAsia="Times New Roman" w:hAnsi="Open Sans" w:cs="Open Sans"/>
                <w:color w:val="000000" w:themeColor="text1"/>
                <w:kern w:val="0"/>
                <w:sz w:val="24"/>
                <w:szCs w:val="24"/>
                <w14:ligatures w14:val="none"/>
              </w:rPr>
            </w:pPr>
            <w:r>
              <w:rPr>
                <w:rFonts w:ascii="Open Sans" w:eastAsia="Times New Roman" w:hAnsi="Open Sans" w:cs="Open Sans"/>
                <w:color w:val="000000" w:themeColor="text1"/>
                <w:kern w:val="0"/>
                <w:sz w:val="24"/>
                <w:szCs w:val="24"/>
                <w14:ligatures w14:val="none"/>
              </w:rPr>
              <w:t>$4</w:t>
            </w:r>
            <w:r w:rsidR="00590AB2">
              <w:rPr>
                <w:rFonts w:ascii="Open Sans" w:eastAsia="Times New Roman" w:hAnsi="Open Sans" w:cs="Open Sans"/>
                <w:color w:val="000000" w:themeColor="text1"/>
                <w:kern w:val="0"/>
                <w:sz w:val="24"/>
                <w:szCs w:val="24"/>
                <w14:ligatures w14:val="none"/>
              </w:rPr>
              <w:t>9,950</w:t>
            </w:r>
            <w:r>
              <w:rPr>
                <w:rFonts w:ascii="Open Sans" w:eastAsia="Times New Roman" w:hAnsi="Open Sans" w:cs="Open Sans"/>
                <w:color w:val="000000" w:themeColor="text1"/>
                <w:kern w:val="0"/>
                <w:sz w:val="24"/>
                <w:szCs w:val="24"/>
                <w14:ligatures w14:val="none"/>
              </w:rPr>
              <w:t>.00</w:t>
            </w:r>
          </w:p>
        </w:tc>
        <w:tc>
          <w:tcPr>
            <w:tcW w:w="2158" w:type="dxa"/>
            <w:shd w:val="clear" w:color="auto" w:fill="auto"/>
          </w:tcPr>
          <w:p w14:paraId="59D6D279" w14:textId="2F82D08B" w:rsidR="007C1F08" w:rsidRPr="009D1354" w:rsidRDefault="009D1354" w:rsidP="007C1F08">
            <w:pPr>
              <w:jc w:val="center"/>
              <w:rPr>
                <w:rFonts w:ascii="Open Sans" w:eastAsia="Times New Roman" w:hAnsi="Open Sans" w:cs="Open Sans"/>
                <w:color w:val="000000" w:themeColor="text1"/>
                <w:kern w:val="0"/>
                <w:sz w:val="24"/>
                <w:szCs w:val="24"/>
                <w14:ligatures w14:val="none"/>
              </w:rPr>
            </w:pPr>
            <w:r w:rsidRPr="009D1354">
              <w:rPr>
                <w:rFonts w:ascii="Open Sans" w:eastAsia="Times New Roman" w:hAnsi="Open Sans" w:cs="Open Sans"/>
                <w:color w:val="000000" w:themeColor="text1"/>
                <w:kern w:val="0"/>
                <w:sz w:val="24"/>
                <w:szCs w:val="24"/>
                <w14:ligatures w14:val="none"/>
              </w:rPr>
              <w:t>$2</w:t>
            </w:r>
            <w:r w:rsidR="00CB32E7">
              <w:rPr>
                <w:rFonts w:ascii="Open Sans" w:eastAsia="Times New Roman" w:hAnsi="Open Sans" w:cs="Open Sans"/>
                <w:color w:val="000000" w:themeColor="text1"/>
                <w:kern w:val="0"/>
                <w:sz w:val="24"/>
                <w:szCs w:val="24"/>
                <w14:ligatures w14:val="none"/>
              </w:rPr>
              <w:t>8,800</w:t>
            </w:r>
            <w:r w:rsidRPr="009D1354">
              <w:rPr>
                <w:rFonts w:ascii="Open Sans" w:eastAsia="Times New Roman" w:hAnsi="Open Sans" w:cs="Open Sans"/>
                <w:color w:val="000000" w:themeColor="text1"/>
                <w:kern w:val="0"/>
                <w:sz w:val="24"/>
                <w:szCs w:val="24"/>
                <w14:ligatures w14:val="none"/>
              </w:rPr>
              <w:t>.00</w:t>
            </w:r>
          </w:p>
        </w:tc>
      </w:tr>
      <w:tr w:rsidR="007C1F08" w14:paraId="670EF258" w14:textId="77777777" w:rsidTr="00D476B9">
        <w:trPr>
          <w:jc w:val="center"/>
        </w:trPr>
        <w:tc>
          <w:tcPr>
            <w:tcW w:w="2335" w:type="dxa"/>
          </w:tcPr>
          <w:p w14:paraId="6137FFB3" w14:textId="20CAC036" w:rsidR="007C1F08" w:rsidRPr="007C1F08" w:rsidRDefault="007C1F08" w:rsidP="007C1F08">
            <w:pPr>
              <w:jc w:val="center"/>
              <w:rPr>
                <w:rFonts w:ascii="Open Sans" w:eastAsia="Times New Roman" w:hAnsi="Open Sans" w:cs="Open Sans"/>
                <w:color w:val="000000" w:themeColor="text1"/>
                <w:kern w:val="0"/>
                <w:sz w:val="24"/>
                <w:szCs w:val="24"/>
                <w14:ligatures w14:val="none"/>
              </w:rPr>
            </w:pPr>
            <w:r w:rsidRPr="007C1F08">
              <w:rPr>
                <w:rFonts w:ascii="Open Sans" w:eastAsia="Times New Roman" w:hAnsi="Open Sans" w:cs="Open Sans"/>
                <w:color w:val="000000" w:themeColor="text1"/>
                <w:kern w:val="0"/>
                <w:sz w:val="24"/>
                <w:szCs w:val="24"/>
                <w14:ligatures w14:val="none"/>
              </w:rPr>
              <w:t>2”</w:t>
            </w:r>
          </w:p>
        </w:tc>
        <w:tc>
          <w:tcPr>
            <w:tcW w:w="1981" w:type="dxa"/>
          </w:tcPr>
          <w:p w14:paraId="3C596239" w14:textId="3B9BB3DE" w:rsidR="007C1F08" w:rsidRPr="007C1F08" w:rsidRDefault="007C1F08" w:rsidP="007C1F08">
            <w:pPr>
              <w:jc w:val="center"/>
              <w:rPr>
                <w:rFonts w:ascii="Open Sans" w:eastAsia="Times New Roman" w:hAnsi="Open Sans" w:cs="Open Sans"/>
                <w:color w:val="000000" w:themeColor="text1"/>
                <w:kern w:val="0"/>
                <w:sz w:val="24"/>
                <w:szCs w:val="24"/>
                <w14:ligatures w14:val="none"/>
              </w:rPr>
            </w:pPr>
          </w:p>
        </w:tc>
        <w:tc>
          <w:tcPr>
            <w:tcW w:w="2158" w:type="dxa"/>
          </w:tcPr>
          <w:p w14:paraId="4C1A09A3" w14:textId="6EEA0FD1" w:rsidR="007C1F08" w:rsidRPr="007C1F08" w:rsidRDefault="007C1F08" w:rsidP="00BA20F9">
            <w:pPr>
              <w:rPr>
                <w:rFonts w:ascii="Open Sans" w:eastAsia="Times New Roman" w:hAnsi="Open Sans" w:cs="Open Sans"/>
                <w:color w:val="000000" w:themeColor="text1"/>
                <w:kern w:val="0"/>
                <w:sz w:val="24"/>
                <w:szCs w:val="24"/>
                <w14:ligatures w14:val="none"/>
              </w:rPr>
            </w:pPr>
          </w:p>
        </w:tc>
        <w:tc>
          <w:tcPr>
            <w:tcW w:w="2158" w:type="dxa"/>
            <w:shd w:val="clear" w:color="auto" w:fill="auto"/>
          </w:tcPr>
          <w:p w14:paraId="1DF07F65" w14:textId="67881F76" w:rsidR="007C1F08" w:rsidRPr="009D1354" w:rsidRDefault="00D476B9" w:rsidP="007C1F08">
            <w:pPr>
              <w:jc w:val="center"/>
              <w:rPr>
                <w:rFonts w:ascii="Open Sans" w:eastAsia="Times New Roman" w:hAnsi="Open Sans" w:cs="Open Sans"/>
                <w:color w:val="000000" w:themeColor="text1"/>
                <w:kern w:val="0"/>
                <w:sz w:val="24"/>
                <w:szCs w:val="24"/>
                <w14:ligatures w14:val="none"/>
              </w:rPr>
            </w:pPr>
            <w:r>
              <w:rPr>
                <w:rFonts w:ascii="Open Sans" w:eastAsia="Times New Roman" w:hAnsi="Open Sans" w:cs="Open Sans"/>
                <w:color w:val="000000" w:themeColor="text1"/>
                <w:kern w:val="0"/>
                <w:sz w:val="24"/>
                <w:szCs w:val="24"/>
                <w14:ligatures w14:val="none"/>
              </w:rPr>
              <w:t>$</w:t>
            </w:r>
            <w:r w:rsidR="005010E7">
              <w:rPr>
                <w:rFonts w:ascii="Open Sans" w:eastAsia="Times New Roman" w:hAnsi="Open Sans" w:cs="Open Sans"/>
                <w:color w:val="000000" w:themeColor="text1"/>
                <w:kern w:val="0"/>
                <w:sz w:val="24"/>
                <w:szCs w:val="24"/>
                <w14:ligatures w14:val="none"/>
              </w:rPr>
              <w:t>7</w:t>
            </w:r>
            <w:r w:rsidR="00694D7E">
              <w:rPr>
                <w:rFonts w:ascii="Open Sans" w:eastAsia="Times New Roman" w:hAnsi="Open Sans" w:cs="Open Sans"/>
                <w:color w:val="000000" w:themeColor="text1"/>
                <w:kern w:val="0"/>
                <w:sz w:val="24"/>
                <w:szCs w:val="24"/>
                <w14:ligatures w14:val="none"/>
              </w:rPr>
              <w:t>9,950</w:t>
            </w:r>
            <w:r>
              <w:rPr>
                <w:rFonts w:ascii="Open Sans" w:eastAsia="Times New Roman" w:hAnsi="Open Sans" w:cs="Open Sans"/>
                <w:color w:val="000000" w:themeColor="text1"/>
                <w:kern w:val="0"/>
                <w:sz w:val="24"/>
                <w:szCs w:val="24"/>
                <w14:ligatures w14:val="none"/>
              </w:rPr>
              <w:t>.00</w:t>
            </w:r>
          </w:p>
        </w:tc>
        <w:tc>
          <w:tcPr>
            <w:tcW w:w="2158" w:type="dxa"/>
            <w:shd w:val="clear" w:color="auto" w:fill="auto"/>
          </w:tcPr>
          <w:p w14:paraId="2E53FC9E" w14:textId="18B8CE34" w:rsidR="007C1F08" w:rsidRPr="009D1354" w:rsidRDefault="009D1354" w:rsidP="007C1F08">
            <w:pPr>
              <w:jc w:val="center"/>
              <w:rPr>
                <w:rFonts w:ascii="Open Sans" w:eastAsia="Times New Roman" w:hAnsi="Open Sans" w:cs="Open Sans"/>
                <w:color w:val="000000" w:themeColor="text1"/>
                <w:kern w:val="0"/>
                <w:sz w:val="24"/>
                <w:szCs w:val="24"/>
                <w14:ligatures w14:val="none"/>
              </w:rPr>
            </w:pPr>
            <w:r w:rsidRPr="009D1354">
              <w:rPr>
                <w:rFonts w:ascii="Open Sans" w:eastAsia="Times New Roman" w:hAnsi="Open Sans" w:cs="Open Sans"/>
                <w:color w:val="000000" w:themeColor="text1"/>
                <w:kern w:val="0"/>
                <w:sz w:val="24"/>
                <w:szCs w:val="24"/>
                <w14:ligatures w14:val="none"/>
              </w:rPr>
              <w:t>$4</w:t>
            </w:r>
            <w:r w:rsidR="00CB32E7">
              <w:rPr>
                <w:rFonts w:ascii="Open Sans" w:eastAsia="Times New Roman" w:hAnsi="Open Sans" w:cs="Open Sans"/>
                <w:color w:val="000000" w:themeColor="text1"/>
                <w:kern w:val="0"/>
                <w:sz w:val="24"/>
                <w:szCs w:val="24"/>
                <w14:ligatures w14:val="none"/>
              </w:rPr>
              <w:t>6,100</w:t>
            </w:r>
            <w:r w:rsidRPr="009D1354">
              <w:rPr>
                <w:rFonts w:ascii="Open Sans" w:eastAsia="Times New Roman" w:hAnsi="Open Sans" w:cs="Open Sans"/>
                <w:color w:val="000000" w:themeColor="text1"/>
                <w:kern w:val="0"/>
                <w:sz w:val="24"/>
                <w:szCs w:val="24"/>
                <w14:ligatures w14:val="none"/>
              </w:rPr>
              <w:t>.00</w:t>
            </w:r>
          </w:p>
        </w:tc>
      </w:tr>
      <w:tr w:rsidR="007C1F08" w14:paraId="0608F566" w14:textId="77777777" w:rsidTr="00D476B9">
        <w:trPr>
          <w:jc w:val="center"/>
        </w:trPr>
        <w:tc>
          <w:tcPr>
            <w:tcW w:w="2335" w:type="dxa"/>
          </w:tcPr>
          <w:p w14:paraId="4373F59B" w14:textId="10E4E47E" w:rsidR="007C1F08" w:rsidRPr="007C1F08" w:rsidRDefault="007C1F08" w:rsidP="007C1F08">
            <w:pPr>
              <w:jc w:val="center"/>
              <w:rPr>
                <w:rFonts w:ascii="Open Sans" w:eastAsia="Times New Roman" w:hAnsi="Open Sans" w:cs="Open Sans"/>
                <w:color w:val="000000" w:themeColor="text1"/>
                <w:kern w:val="0"/>
                <w:sz w:val="24"/>
                <w:szCs w:val="24"/>
                <w14:ligatures w14:val="none"/>
              </w:rPr>
            </w:pPr>
            <w:r w:rsidRPr="007C1F08">
              <w:rPr>
                <w:rFonts w:ascii="Open Sans" w:eastAsia="Times New Roman" w:hAnsi="Open Sans" w:cs="Open Sans"/>
                <w:color w:val="000000" w:themeColor="text1"/>
                <w:kern w:val="0"/>
                <w:sz w:val="24"/>
                <w:szCs w:val="24"/>
                <w14:ligatures w14:val="none"/>
              </w:rPr>
              <w:t>3”</w:t>
            </w:r>
          </w:p>
        </w:tc>
        <w:tc>
          <w:tcPr>
            <w:tcW w:w="1981" w:type="dxa"/>
          </w:tcPr>
          <w:p w14:paraId="52A21AC4" w14:textId="7CD31E92" w:rsidR="007C1F08" w:rsidRPr="007C1F08" w:rsidRDefault="007C1F08" w:rsidP="00BA20F9">
            <w:pPr>
              <w:rPr>
                <w:rFonts w:ascii="Open Sans" w:eastAsia="Times New Roman" w:hAnsi="Open Sans" w:cs="Open Sans"/>
                <w:color w:val="000000" w:themeColor="text1"/>
                <w:kern w:val="0"/>
                <w:sz w:val="24"/>
                <w:szCs w:val="24"/>
                <w14:ligatures w14:val="none"/>
              </w:rPr>
            </w:pPr>
          </w:p>
        </w:tc>
        <w:tc>
          <w:tcPr>
            <w:tcW w:w="2158" w:type="dxa"/>
          </w:tcPr>
          <w:p w14:paraId="2FE9BAC7" w14:textId="0CA0D14E" w:rsidR="007C1F08" w:rsidRPr="007C1F08" w:rsidRDefault="007C1F08" w:rsidP="007C1F08">
            <w:pPr>
              <w:jc w:val="center"/>
              <w:rPr>
                <w:rFonts w:ascii="Open Sans" w:eastAsia="Times New Roman" w:hAnsi="Open Sans" w:cs="Open Sans"/>
                <w:color w:val="000000" w:themeColor="text1"/>
                <w:kern w:val="0"/>
                <w:sz w:val="24"/>
                <w:szCs w:val="24"/>
                <w14:ligatures w14:val="none"/>
              </w:rPr>
            </w:pPr>
          </w:p>
        </w:tc>
        <w:tc>
          <w:tcPr>
            <w:tcW w:w="2158" w:type="dxa"/>
            <w:shd w:val="clear" w:color="auto" w:fill="auto"/>
          </w:tcPr>
          <w:p w14:paraId="34AF3B83" w14:textId="496C74CF" w:rsidR="007C1F08" w:rsidRPr="009D1354" w:rsidRDefault="00D476B9" w:rsidP="007C1F08">
            <w:pPr>
              <w:jc w:val="center"/>
              <w:rPr>
                <w:rFonts w:ascii="Open Sans" w:eastAsia="Times New Roman" w:hAnsi="Open Sans" w:cs="Open Sans"/>
                <w:color w:val="000000" w:themeColor="text1"/>
                <w:kern w:val="0"/>
                <w:sz w:val="24"/>
                <w:szCs w:val="24"/>
                <w14:ligatures w14:val="none"/>
              </w:rPr>
            </w:pPr>
            <w:r>
              <w:rPr>
                <w:rFonts w:ascii="Open Sans" w:eastAsia="Times New Roman" w:hAnsi="Open Sans" w:cs="Open Sans"/>
                <w:color w:val="000000" w:themeColor="text1"/>
                <w:kern w:val="0"/>
                <w:sz w:val="24"/>
                <w:szCs w:val="24"/>
                <w14:ligatures w14:val="none"/>
              </w:rPr>
              <w:t>$1</w:t>
            </w:r>
            <w:r w:rsidR="00694D7E">
              <w:rPr>
                <w:rFonts w:ascii="Open Sans" w:eastAsia="Times New Roman" w:hAnsi="Open Sans" w:cs="Open Sans"/>
                <w:color w:val="000000" w:themeColor="text1"/>
                <w:kern w:val="0"/>
                <w:sz w:val="24"/>
                <w:szCs w:val="24"/>
                <w14:ligatures w14:val="none"/>
              </w:rPr>
              <w:t>75,050</w:t>
            </w:r>
            <w:r>
              <w:rPr>
                <w:rFonts w:ascii="Open Sans" w:eastAsia="Times New Roman" w:hAnsi="Open Sans" w:cs="Open Sans"/>
                <w:color w:val="000000" w:themeColor="text1"/>
                <w:kern w:val="0"/>
                <w:sz w:val="24"/>
                <w:szCs w:val="24"/>
                <w14:ligatures w14:val="none"/>
              </w:rPr>
              <w:t>.00</w:t>
            </w:r>
          </w:p>
        </w:tc>
        <w:tc>
          <w:tcPr>
            <w:tcW w:w="2158" w:type="dxa"/>
            <w:shd w:val="clear" w:color="auto" w:fill="auto"/>
          </w:tcPr>
          <w:p w14:paraId="418AD48D" w14:textId="5E2D68B9" w:rsidR="007C1F08" w:rsidRPr="009D1354" w:rsidRDefault="009D1354" w:rsidP="007C1F08">
            <w:pPr>
              <w:jc w:val="center"/>
              <w:rPr>
                <w:rFonts w:ascii="Open Sans" w:eastAsia="Times New Roman" w:hAnsi="Open Sans" w:cs="Open Sans"/>
                <w:color w:val="000000" w:themeColor="text1"/>
                <w:kern w:val="0"/>
                <w:sz w:val="24"/>
                <w:szCs w:val="24"/>
                <w14:ligatures w14:val="none"/>
              </w:rPr>
            </w:pPr>
            <w:r w:rsidRPr="009D1354">
              <w:rPr>
                <w:rFonts w:ascii="Open Sans" w:eastAsia="Times New Roman" w:hAnsi="Open Sans" w:cs="Open Sans"/>
                <w:color w:val="000000" w:themeColor="text1"/>
                <w:kern w:val="0"/>
                <w:sz w:val="24"/>
                <w:szCs w:val="24"/>
                <w14:ligatures w14:val="none"/>
              </w:rPr>
              <w:t>$</w:t>
            </w:r>
            <w:r w:rsidR="00CB32E7">
              <w:rPr>
                <w:rFonts w:ascii="Open Sans" w:eastAsia="Times New Roman" w:hAnsi="Open Sans" w:cs="Open Sans"/>
                <w:color w:val="000000" w:themeColor="text1"/>
                <w:kern w:val="0"/>
                <w:sz w:val="24"/>
                <w:szCs w:val="24"/>
                <w14:ligatures w14:val="none"/>
              </w:rPr>
              <w:t>100,950</w:t>
            </w:r>
            <w:r w:rsidRPr="009D1354">
              <w:rPr>
                <w:rFonts w:ascii="Open Sans" w:eastAsia="Times New Roman" w:hAnsi="Open Sans" w:cs="Open Sans"/>
                <w:color w:val="000000" w:themeColor="text1"/>
                <w:kern w:val="0"/>
                <w:sz w:val="24"/>
                <w:szCs w:val="24"/>
                <w14:ligatures w14:val="none"/>
              </w:rPr>
              <w:t>.00</w:t>
            </w:r>
          </w:p>
        </w:tc>
      </w:tr>
      <w:tr w:rsidR="007C1F08" w14:paraId="4FCC1CE2" w14:textId="77777777" w:rsidTr="00D476B9">
        <w:trPr>
          <w:trHeight w:val="80"/>
          <w:jc w:val="center"/>
        </w:trPr>
        <w:tc>
          <w:tcPr>
            <w:tcW w:w="2335" w:type="dxa"/>
          </w:tcPr>
          <w:p w14:paraId="20BB0B2B" w14:textId="6041B8D6" w:rsidR="007C1F08" w:rsidRPr="007C1F08" w:rsidRDefault="007C1F08" w:rsidP="007C1F08">
            <w:pPr>
              <w:jc w:val="center"/>
              <w:rPr>
                <w:rFonts w:ascii="Open Sans" w:eastAsia="Times New Roman" w:hAnsi="Open Sans" w:cs="Open Sans"/>
                <w:color w:val="000000" w:themeColor="text1"/>
                <w:kern w:val="0"/>
                <w:sz w:val="24"/>
                <w:szCs w:val="24"/>
                <w14:ligatures w14:val="none"/>
              </w:rPr>
            </w:pPr>
            <w:r w:rsidRPr="007C1F08">
              <w:rPr>
                <w:rFonts w:ascii="Open Sans" w:eastAsia="Times New Roman" w:hAnsi="Open Sans" w:cs="Open Sans"/>
                <w:color w:val="000000" w:themeColor="text1"/>
                <w:kern w:val="0"/>
                <w:sz w:val="24"/>
                <w:szCs w:val="24"/>
                <w14:ligatures w14:val="none"/>
              </w:rPr>
              <w:t>4”</w:t>
            </w:r>
          </w:p>
        </w:tc>
        <w:tc>
          <w:tcPr>
            <w:tcW w:w="1981" w:type="dxa"/>
          </w:tcPr>
          <w:p w14:paraId="42A8448A" w14:textId="71C57F7E" w:rsidR="007C1F08" w:rsidRPr="007C1F08" w:rsidRDefault="007C1F08" w:rsidP="007C1F08">
            <w:pPr>
              <w:jc w:val="center"/>
              <w:rPr>
                <w:rFonts w:ascii="Open Sans" w:eastAsia="Times New Roman" w:hAnsi="Open Sans" w:cs="Open Sans"/>
                <w:color w:val="000000" w:themeColor="text1"/>
                <w:kern w:val="0"/>
                <w:sz w:val="24"/>
                <w:szCs w:val="24"/>
                <w14:ligatures w14:val="none"/>
              </w:rPr>
            </w:pPr>
          </w:p>
        </w:tc>
        <w:tc>
          <w:tcPr>
            <w:tcW w:w="2158" w:type="dxa"/>
          </w:tcPr>
          <w:p w14:paraId="4C5A4CC1" w14:textId="62A6F60E" w:rsidR="007C1F08" w:rsidRPr="007C1F08" w:rsidRDefault="007C1F08" w:rsidP="007C1F08">
            <w:pPr>
              <w:jc w:val="center"/>
              <w:rPr>
                <w:rFonts w:ascii="Open Sans" w:eastAsia="Times New Roman" w:hAnsi="Open Sans" w:cs="Open Sans"/>
                <w:color w:val="000000" w:themeColor="text1"/>
                <w:kern w:val="0"/>
                <w:sz w:val="24"/>
                <w:szCs w:val="24"/>
                <w14:ligatures w14:val="none"/>
              </w:rPr>
            </w:pPr>
          </w:p>
        </w:tc>
        <w:tc>
          <w:tcPr>
            <w:tcW w:w="2158" w:type="dxa"/>
            <w:shd w:val="clear" w:color="auto" w:fill="auto"/>
          </w:tcPr>
          <w:p w14:paraId="3F3F7429" w14:textId="1511A27E" w:rsidR="007C1F08" w:rsidRPr="009D1354" w:rsidRDefault="00D476B9" w:rsidP="007C1F08">
            <w:pPr>
              <w:jc w:val="center"/>
              <w:rPr>
                <w:rFonts w:ascii="Open Sans" w:eastAsia="Times New Roman" w:hAnsi="Open Sans" w:cs="Open Sans"/>
                <w:color w:val="000000" w:themeColor="text1"/>
                <w:kern w:val="0"/>
                <w:sz w:val="24"/>
                <w:szCs w:val="24"/>
                <w14:ligatures w14:val="none"/>
              </w:rPr>
            </w:pPr>
            <w:r>
              <w:rPr>
                <w:rFonts w:ascii="Open Sans" w:eastAsia="Times New Roman" w:hAnsi="Open Sans" w:cs="Open Sans"/>
                <w:color w:val="000000" w:themeColor="text1"/>
                <w:kern w:val="0"/>
                <w:sz w:val="24"/>
                <w:szCs w:val="24"/>
                <w14:ligatures w14:val="none"/>
              </w:rPr>
              <w:t>$</w:t>
            </w:r>
            <w:r w:rsidR="00694D7E">
              <w:rPr>
                <w:rFonts w:ascii="Open Sans" w:eastAsia="Times New Roman" w:hAnsi="Open Sans" w:cs="Open Sans"/>
                <w:color w:val="000000" w:themeColor="text1"/>
                <w:kern w:val="0"/>
                <w:sz w:val="24"/>
                <w:szCs w:val="24"/>
                <w14:ligatures w14:val="none"/>
              </w:rPr>
              <w:t>300,000</w:t>
            </w:r>
            <w:r>
              <w:rPr>
                <w:rFonts w:ascii="Open Sans" w:eastAsia="Times New Roman" w:hAnsi="Open Sans" w:cs="Open Sans"/>
                <w:color w:val="000000" w:themeColor="text1"/>
                <w:kern w:val="0"/>
                <w:sz w:val="24"/>
                <w:szCs w:val="24"/>
                <w14:ligatures w14:val="none"/>
              </w:rPr>
              <w:t>.00</w:t>
            </w:r>
          </w:p>
        </w:tc>
        <w:tc>
          <w:tcPr>
            <w:tcW w:w="2158" w:type="dxa"/>
            <w:shd w:val="clear" w:color="auto" w:fill="auto"/>
          </w:tcPr>
          <w:p w14:paraId="00581FE4" w14:textId="3F8151A7" w:rsidR="007C1F08" w:rsidRPr="009D1354" w:rsidRDefault="009D1354" w:rsidP="007C1F08">
            <w:pPr>
              <w:jc w:val="center"/>
              <w:rPr>
                <w:rFonts w:ascii="Open Sans" w:eastAsia="Times New Roman" w:hAnsi="Open Sans" w:cs="Open Sans"/>
                <w:color w:val="000000" w:themeColor="text1"/>
                <w:kern w:val="0"/>
                <w:sz w:val="24"/>
                <w:szCs w:val="24"/>
                <w14:ligatures w14:val="none"/>
              </w:rPr>
            </w:pPr>
            <w:r w:rsidRPr="009D1354">
              <w:rPr>
                <w:rFonts w:ascii="Open Sans" w:eastAsia="Times New Roman" w:hAnsi="Open Sans" w:cs="Open Sans"/>
                <w:color w:val="000000" w:themeColor="text1"/>
                <w:kern w:val="0"/>
                <w:sz w:val="24"/>
                <w:szCs w:val="24"/>
                <w14:ligatures w14:val="none"/>
              </w:rPr>
              <w:t>$1</w:t>
            </w:r>
            <w:r w:rsidR="00BB2CBB">
              <w:rPr>
                <w:rFonts w:ascii="Open Sans" w:eastAsia="Times New Roman" w:hAnsi="Open Sans" w:cs="Open Sans"/>
                <w:color w:val="000000" w:themeColor="text1"/>
                <w:kern w:val="0"/>
                <w:sz w:val="24"/>
                <w:szCs w:val="24"/>
                <w14:ligatures w14:val="none"/>
              </w:rPr>
              <w:t>73,000</w:t>
            </w:r>
            <w:r w:rsidRPr="009D1354">
              <w:rPr>
                <w:rFonts w:ascii="Open Sans" w:eastAsia="Times New Roman" w:hAnsi="Open Sans" w:cs="Open Sans"/>
                <w:color w:val="000000" w:themeColor="text1"/>
                <w:kern w:val="0"/>
                <w:sz w:val="24"/>
                <w:szCs w:val="24"/>
                <w14:ligatures w14:val="none"/>
              </w:rPr>
              <w:t>.00</w:t>
            </w:r>
          </w:p>
        </w:tc>
      </w:tr>
      <w:tr w:rsidR="007C1F08" w14:paraId="1A28BAF0" w14:textId="77777777" w:rsidTr="00D476B9">
        <w:trPr>
          <w:jc w:val="center"/>
        </w:trPr>
        <w:tc>
          <w:tcPr>
            <w:tcW w:w="2335" w:type="dxa"/>
          </w:tcPr>
          <w:p w14:paraId="530212D8" w14:textId="56BD47E5" w:rsidR="007C1F08" w:rsidRPr="007C1F08" w:rsidRDefault="007C1F08" w:rsidP="007C1F08">
            <w:pPr>
              <w:jc w:val="center"/>
              <w:rPr>
                <w:rFonts w:ascii="Open Sans" w:eastAsia="Times New Roman" w:hAnsi="Open Sans" w:cs="Open Sans"/>
                <w:color w:val="000000" w:themeColor="text1"/>
                <w:kern w:val="0"/>
                <w:sz w:val="24"/>
                <w:szCs w:val="24"/>
                <w14:ligatures w14:val="none"/>
              </w:rPr>
            </w:pPr>
            <w:r w:rsidRPr="007C1F08">
              <w:rPr>
                <w:rFonts w:ascii="Open Sans" w:eastAsia="Times New Roman" w:hAnsi="Open Sans" w:cs="Open Sans"/>
                <w:color w:val="000000" w:themeColor="text1"/>
                <w:kern w:val="0"/>
                <w:sz w:val="24"/>
                <w:szCs w:val="24"/>
                <w14:ligatures w14:val="none"/>
              </w:rPr>
              <w:t>6”</w:t>
            </w:r>
          </w:p>
        </w:tc>
        <w:tc>
          <w:tcPr>
            <w:tcW w:w="1981" w:type="dxa"/>
          </w:tcPr>
          <w:p w14:paraId="1199D079" w14:textId="09E35A36" w:rsidR="007C1F08" w:rsidRPr="007C1F08" w:rsidRDefault="007C1F08" w:rsidP="00BA20F9">
            <w:pPr>
              <w:rPr>
                <w:rFonts w:ascii="Open Sans" w:eastAsia="Times New Roman" w:hAnsi="Open Sans" w:cs="Open Sans"/>
                <w:color w:val="000000" w:themeColor="text1"/>
                <w:kern w:val="0"/>
                <w:sz w:val="24"/>
                <w:szCs w:val="24"/>
                <w14:ligatures w14:val="none"/>
              </w:rPr>
            </w:pPr>
          </w:p>
        </w:tc>
        <w:tc>
          <w:tcPr>
            <w:tcW w:w="2158" w:type="dxa"/>
          </w:tcPr>
          <w:p w14:paraId="54DF69ED" w14:textId="757E7BC8" w:rsidR="007C1F08" w:rsidRPr="007C1F08" w:rsidRDefault="007C1F08" w:rsidP="00BA20F9">
            <w:pPr>
              <w:rPr>
                <w:rFonts w:ascii="Open Sans" w:eastAsia="Times New Roman" w:hAnsi="Open Sans" w:cs="Open Sans"/>
                <w:color w:val="000000" w:themeColor="text1"/>
                <w:kern w:val="0"/>
                <w:sz w:val="24"/>
                <w:szCs w:val="24"/>
                <w14:ligatures w14:val="none"/>
              </w:rPr>
            </w:pPr>
          </w:p>
        </w:tc>
        <w:tc>
          <w:tcPr>
            <w:tcW w:w="2158" w:type="dxa"/>
            <w:shd w:val="clear" w:color="auto" w:fill="auto"/>
          </w:tcPr>
          <w:p w14:paraId="19EF9D3D" w14:textId="2B2EC1E9" w:rsidR="007C1F08" w:rsidRPr="009D1354" w:rsidRDefault="00D476B9" w:rsidP="007C1F08">
            <w:pPr>
              <w:jc w:val="center"/>
              <w:rPr>
                <w:rFonts w:ascii="Open Sans" w:eastAsia="Times New Roman" w:hAnsi="Open Sans" w:cs="Open Sans"/>
                <w:color w:val="000000" w:themeColor="text1"/>
                <w:kern w:val="0"/>
                <w:sz w:val="24"/>
                <w:szCs w:val="24"/>
                <w14:ligatures w14:val="none"/>
              </w:rPr>
            </w:pPr>
            <w:r>
              <w:rPr>
                <w:rFonts w:ascii="Open Sans" w:eastAsia="Times New Roman" w:hAnsi="Open Sans" w:cs="Open Sans"/>
                <w:color w:val="000000" w:themeColor="text1"/>
                <w:kern w:val="0"/>
                <w:sz w:val="24"/>
                <w:szCs w:val="24"/>
                <w14:ligatures w14:val="none"/>
              </w:rPr>
              <w:t>$</w:t>
            </w:r>
            <w:r w:rsidR="008F4286">
              <w:rPr>
                <w:rFonts w:ascii="Open Sans" w:eastAsia="Times New Roman" w:hAnsi="Open Sans" w:cs="Open Sans"/>
                <w:color w:val="000000" w:themeColor="text1"/>
                <w:kern w:val="0"/>
                <w:sz w:val="24"/>
                <w:szCs w:val="24"/>
                <w14:ligatures w14:val="none"/>
              </w:rPr>
              <w:t>625,050</w:t>
            </w:r>
            <w:r>
              <w:rPr>
                <w:rFonts w:ascii="Open Sans" w:eastAsia="Times New Roman" w:hAnsi="Open Sans" w:cs="Open Sans"/>
                <w:color w:val="000000" w:themeColor="text1"/>
                <w:kern w:val="0"/>
                <w:sz w:val="24"/>
                <w:szCs w:val="24"/>
                <w14:ligatures w14:val="none"/>
              </w:rPr>
              <w:t>.00</w:t>
            </w:r>
          </w:p>
        </w:tc>
        <w:tc>
          <w:tcPr>
            <w:tcW w:w="2158" w:type="dxa"/>
            <w:shd w:val="clear" w:color="auto" w:fill="auto"/>
          </w:tcPr>
          <w:p w14:paraId="186FF578" w14:textId="46D26FF0" w:rsidR="007C1F08" w:rsidRPr="009D1354" w:rsidRDefault="009D1354" w:rsidP="007C1F08">
            <w:pPr>
              <w:jc w:val="center"/>
              <w:rPr>
                <w:rFonts w:ascii="Open Sans" w:eastAsia="Times New Roman" w:hAnsi="Open Sans" w:cs="Open Sans"/>
                <w:color w:val="000000" w:themeColor="text1"/>
                <w:kern w:val="0"/>
                <w:sz w:val="24"/>
                <w:szCs w:val="24"/>
                <w14:ligatures w14:val="none"/>
              </w:rPr>
            </w:pPr>
            <w:r w:rsidRPr="009D1354">
              <w:rPr>
                <w:rFonts w:ascii="Open Sans" w:eastAsia="Times New Roman" w:hAnsi="Open Sans" w:cs="Open Sans"/>
                <w:color w:val="000000" w:themeColor="text1"/>
                <w:kern w:val="0"/>
                <w:sz w:val="24"/>
                <w:szCs w:val="24"/>
                <w14:ligatures w14:val="none"/>
              </w:rPr>
              <w:t>$3</w:t>
            </w:r>
            <w:r w:rsidR="00BB2CBB">
              <w:rPr>
                <w:rFonts w:ascii="Open Sans" w:eastAsia="Times New Roman" w:hAnsi="Open Sans" w:cs="Open Sans"/>
                <w:color w:val="000000" w:themeColor="text1"/>
                <w:kern w:val="0"/>
                <w:sz w:val="24"/>
                <w:szCs w:val="24"/>
                <w14:ligatures w14:val="none"/>
              </w:rPr>
              <w:t>60,450</w:t>
            </w:r>
            <w:r w:rsidRPr="009D1354">
              <w:rPr>
                <w:rFonts w:ascii="Open Sans" w:eastAsia="Times New Roman" w:hAnsi="Open Sans" w:cs="Open Sans"/>
                <w:color w:val="000000" w:themeColor="text1"/>
                <w:kern w:val="0"/>
                <w:sz w:val="24"/>
                <w:szCs w:val="24"/>
                <w14:ligatures w14:val="none"/>
              </w:rPr>
              <w:t>.00</w:t>
            </w:r>
          </w:p>
        </w:tc>
      </w:tr>
    </w:tbl>
    <w:p w14:paraId="22114376" w14:textId="33753343" w:rsidR="00AD32E8" w:rsidRPr="00BA20F9" w:rsidRDefault="00EF52AB" w:rsidP="00BA20F9">
      <w:pPr>
        <w:shd w:val="clear" w:color="auto" w:fill="FFFFFF"/>
        <w:spacing w:after="0" w:line="240" w:lineRule="auto"/>
        <w:rPr>
          <w:rFonts w:ascii="Open Sans" w:hAnsi="Open Sans" w:cs="Open Sans"/>
        </w:rPr>
      </w:pPr>
      <w:r w:rsidRPr="00A84885">
        <w:rPr>
          <w:rFonts w:ascii="Open Sans" w:eastAsia="Times New Roman" w:hAnsi="Open Sans" w:cs="Open Sans"/>
          <w:color w:val="343434"/>
          <w:kern w:val="0"/>
          <w14:ligatures w14:val="none"/>
        </w:rPr>
        <w:br/>
      </w:r>
      <w:r w:rsidR="00BA20F9" w:rsidRPr="00BA20F9">
        <w:rPr>
          <w:rFonts w:ascii="Open Sans" w:hAnsi="Open Sans" w:cs="Open Sans"/>
          <w:b/>
          <w:bCs/>
        </w:rPr>
        <w:t xml:space="preserve">Minimum Plant Investment Fees for Residential Lots: </w:t>
      </w:r>
      <w:r w:rsidR="00BA20F9" w:rsidRPr="00BA20F9">
        <w:rPr>
          <w:rFonts w:ascii="Open Sans" w:hAnsi="Open Sans" w:cs="Open Sans"/>
        </w:rPr>
        <w:t>The following are minimum plant investment fees for treated water service to single-family residential lots and multi-family residential lots on which each dwelling unit is serviced by a separate water tap. The plant investment fees for such properties shall be calculated as a proportion of the applicable tap size-based values in subsection I.1. above, according to the following schedule and based on the property lot size and irrigation water source. For multi-family residential lots on which each dwelling unit is serviced by a separate water tap but not individually platted, the property lot size for each dwelling unit shall be calculated on a pro rata basis using the total lot size.</w:t>
      </w:r>
    </w:p>
    <w:p w14:paraId="1CB25B9C" w14:textId="77777777" w:rsidR="00BA20F9" w:rsidRPr="007C1F08" w:rsidRDefault="00EF52AB" w:rsidP="00AD32E8">
      <w:pPr>
        <w:shd w:val="clear" w:color="auto" w:fill="FFFFFF"/>
        <w:spacing w:after="0" w:line="240" w:lineRule="auto"/>
        <w:rPr>
          <w:rFonts w:ascii="Open Sans" w:hAnsi="Open Sans" w:cs="Open Sans"/>
        </w:rPr>
      </w:pPr>
      <w:r w:rsidRPr="00A84885">
        <w:rPr>
          <w:rFonts w:ascii="Open Sans" w:eastAsia="Times New Roman" w:hAnsi="Open Sans" w:cs="Open Sans"/>
          <w:color w:val="343434"/>
          <w:kern w:val="0"/>
          <w14:ligatures w14:val="none"/>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245"/>
        <w:gridCol w:w="2700"/>
        <w:gridCol w:w="1355"/>
        <w:gridCol w:w="2155"/>
        <w:gridCol w:w="1980"/>
      </w:tblGrid>
      <w:tr w:rsidR="00BA20F9" w:rsidRPr="00BA20F9" w14:paraId="5AA05234" w14:textId="77777777" w:rsidTr="00BA20F9">
        <w:trPr>
          <w:trHeight w:val="300"/>
        </w:trPr>
        <w:tc>
          <w:tcPr>
            <w:tcW w:w="2245" w:type="dxa"/>
          </w:tcPr>
          <w:p w14:paraId="017137FB" w14:textId="08E3EB4C" w:rsidR="00BA20F9" w:rsidRPr="00BA20F9" w:rsidRDefault="00BA20F9" w:rsidP="00BA20F9">
            <w:pPr>
              <w:jc w:val="center"/>
              <w:rPr>
                <w:rFonts w:ascii="Open Sans" w:hAnsi="Open Sans" w:cs="Open Sans"/>
                <w:b/>
                <w:bCs/>
              </w:rPr>
            </w:pPr>
            <w:r w:rsidRPr="00BA20F9">
              <w:rPr>
                <w:rFonts w:ascii="Open Sans" w:hAnsi="Open Sans" w:cs="Open Sans"/>
                <w:b/>
                <w:bCs/>
              </w:rPr>
              <w:t>Residential</w:t>
            </w:r>
          </w:p>
          <w:p w14:paraId="6F7D5685" w14:textId="77777777" w:rsidR="00BA20F9" w:rsidRPr="00BA20F9" w:rsidRDefault="00BA20F9" w:rsidP="00BA20F9">
            <w:pPr>
              <w:jc w:val="center"/>
              <w:rPr>
                <w:rFonts w:ascii="Open Sans" w:hAnsi="Open Sans" w:cs="Open Sans"/>
                <w:b/>
                <w:bCs/>
              </w:rPr>
            </w:pPr>
            <w:r w:rsidRPr="00BA20F9">
              <w:rPr>
                <w:rFonts w:ascii="Open Sans" w:hAnsi="Open Sans" w:cs="Open Sans"/>
                <w:b/>
                <w:bCs/>
              </w:rPr>
              <w:t>Lot Type</w:t>
            </w:r>
          </w:p>
        </w:tc>
        <w:tc>
          <w:tcPr>
            <w:tcW w:w="2700" w:type="dxa"/>
          </w:tcPr>
          <w:p w14:paraId="366D3151" w14:textId="77777777" w:rsidR="00BA20F9" w:rsidRPr="00BA20F9" w:rsidRDefault="00BA20F9" w:rsidP="00BA20F9">
            <w:pPr>
              <w:jc w:val="center"/>
              <w:rPr>
                <w:rFonts w:ascii="Open Sans" w:hAnsi="Open Sans" w:cs="Open Sans"/>
                <w:b/>
                <w:bCs/>
              </w:rPr>
            </w:pPr>
            <w:r w:rsidRPr="00BA20F9">
              <w:rPr>
                <w:rFonts w:ascii="Open Sans" w:hAnsi="Open Sans" w:cs="Open Sans"/>
                <w:b/>
                <w:bCs/>
              </w:rPr>
              <w:t>Property</w:t>
            </w:r>
          </w:p>
          <w:p w14:paraId="1609BF54" w14:textId="77777777" w:rsidR="00BA20F9" w:rsidRPr="00BA20F9" w:rsidRDefault="00BA20F9" w:rsidP="00BA20F9">
            <w:pPr>
              <w:jc w:val="center"/>
              <w:rPr>
                <w:rFonts w:ascii="Open Sans" w:hAnsi="Open Sans" w:cs="Open Sans"/>
                <w:b/>
                <w:bCs/>
              </w:rPr>
            </w:pPr>
            <w:r w:rsidRPr="00BA20F9">
              <w:rPr>
                <w:rFonts w:ascii="Open Sans" w:hAnsi="Open Sans" w:cs="Open Sans"/>
                <w:b/>
                <w:bCs/>
              </w:rPr>
              <w:t>Lot Size (Square Feet)</w:t>
            </w:r>
          </w:p>
        </w:tc>
        <w:tc>
          <w:tcPr>
            <w:tcW w:w="1355" w:type="dxa"/>
          </w:tcPr>
          <w:p w14:paraId="0EFDB743" w14:textId="77777777" w:rsidR="00BA20F9" w:rsidRPr="00BA20F9" w:rsidRDefault="00BA20F9" w:rsidP="00BA20F9">
            <w:pPr>
              <w:jc w:val="center"/>
              <w:rPr>
                <w:rFonts w:ascii="Open Sans" w:hAnsi="Open Sans" w:cs="Open Sans"/>
                <w:b/>
                <w:bCs/>
              </w:rPr>
            </w:pPr>
            <w:r w:rsidRPr="00BA20F9">
              <w:rPr>
                <w:rFonts w:ascii="Open Sans" w:hAnsi="Open Sans" w:cs="Open Sans"/>
                <w:b/>
                <w:bCs/>
              </w:rPr>
              <w:t>Potable Irrigation</w:t>
            </w:r>
          </w:p>
        </w:tc>
        <w:tc>
          <w:tcPr>
            <w:tcW w:w="2155" w:type="dxa"/>
          </w:tcPr>
          <w:p w14:paraId="366C2C3B" w14:textId="2AC668F9" w:rsidR="00BA20F9" w:rsidRPr="00BA20F9" w:rsidRDefault="00BA20F9" w:rsidP="00BA20F9">
            <w:pPr>
              <w:jc w:val="center"/>
              <w:rPr>
                <w:rFonts w:ascii="Open Sans" w:hAnsi="Open Sans" w:cs="Open Sans"/>
                <w:b/>
                <w:bCs/>
              </w:rPr>
            </w:pPr>
            <w:r w:rsidRPr="00BA20F9">
              <w:rPr>
                <w:rFonts w:ascii="Open Sans" w:hAnsi="Open Sans" w:cs="Open Sans"/>
                <w:b/>
                <w:bCs/>
              </w:rPr>
              <w:t>Common Space</w:t>
            </w:r>
          </w:p>
          <w:p w14:paraId="6EE99152" w14:textId="77777777" w:rsidR="00BA20F9" w:rsidRPr="00BA20F9" w:rsidRDefault="00BA20F9" w:rsidP="00BA20F9">
            <w:pPr>
              <w:jc w:val="center"/>
              <w:rPr>
                <w:rFonts w:ascii="Open Sans" w:hAnsi="Open Sans" w:cs="Open Sans"/>
                <w:b/>
                <w:bCs/>
              </w:rPr>
            </w:pPr>
            <w:r w:rsidRPr="00BA20F9">
              <w:rPr>
                <w:rFonts w:ascii="Open Sans" w:hAnsi="Open Sans" w:cs="Open Sans"/>
                <w:b/>
                <w:bCs/>
              </w:rPr>
              <w:t>Non-Potable Irrigation</w:t>
            </w:r>
          </w:p>
        </w:tc>
        <w:tc>
          <w:tcPr>
            <w:tcW w:w="1980" w:type="dxa"/>
          </w:tcPr>
          <w:p w14:paraId="1178F858" w14:textId="18B5F24C" w:rsidR="00BA20F9" w:rsidRPr="00BA20F9" w:rsidRDefault="00BA20F9" w:rsidP="00BA20F9">
            <w:pPr>
              <w:jc w:val="center"/>
              <w:rPr>
                <w:rFonts w:ascii="Open Sans" w:hAnsi="Open Sans" w:cs="Open Sans"/>
                <w:b/>
                <w:bCs/>
              </w:rPr>
            </w:pPr>
            <w:r w:rsidRPr="00BA20F9">
              <w:rPr>
                <w:rFonts w:ascii="Open Sans" w:hAnsi="Open Sans" w:cs="Open Sans"/>
                <w:b/>
                <w:bCs/>
              </w:rPr>
              <w:t>House to House</w:t>
            </w:r>
          </w:p>
          <w:p w14:paraId="68DBFDB1" w14:textId="77777777" w:rsidR="00BA20F9" w:rsidRPr="00BA20F9" w:rsidRDefault="00BA20F9" w:rsidP="00BA20F9">
            <w:pPr>
              <w:jc w:val="center"/>
              <w:rPr>
                <w:rFonts w:ascii="Open Sans" w:hAnsi="Open Sans" w:cs="Open Sans"/>
                <w:b/>
                <w:bCs/>
              </w:rPr>
            </w:pPr>
            <w:r w:rsidRPr="00BA20F9">
              <w:rPr>
                <w:rFonts w:ascii="Open Sans" w:hAnsi="Open Sans" w:cs="Open Sans"/>
                <w:b/>
                <w:bCs/>
              </w:rPr>
              <w:t>Non-Potable Irrigation</w:t>
            </w:r>
          </w:p>
        </w:tc>
      </w:tr>
      <w:tr w:rsidR="00BA20F9" w:rsidRPr="00BA20F9" w14:paraId="1D6A3F74" w14:textId="77777777" w:rsidTr="00BA20F9">
        <w:trPr>
          <w:trHeight w:val="300"/>
        </w:trPr>
        <w:tc>
          <w:tcPr>
            <w:tcW w:w="2245" w:type="dxa"/>
          </w:tcPr>
          <w:p w14:paraId="537E8C1A" w14:textId="77777777" w:rsidR="00BA20F9" w:rsidRPr="00BA20F9" w:rsidRDefault="00BA20F9" w:rsidP="00BA20F9">
            <w:pPr>
              <w:jc w:val="center"/>
              <w:rPr>
                <w:rFonts w:ascii="Open Sans" w:hAnsi="Open Sans" w:cs="Open Sans"/>
              </w:rPr>
            </w:pPr>
            <w:r w:rsidRPr="00BA20F9">
              <w:rPr>
                <w:rFonts w:ascii="Open Sans" w:hAnsi="Open Sans" w:cs="Open Sans"/>
              </w:rPr>
              <w:t>Row House</w:t>
            </w:r>
          </w:p>
        </w:tc>
        <w:tc>
          <w:tcPr>
            <w:tcW w:w="2700" w:type="dxa"/>
          </w:tcPr>
          <w:p w14:paraId="38D19AE9" w14:textId="77777777" w:rsidR="00BA20F9" w:rsidRPr="00BA20F9" w:rsidRDefault="00BA20F9" w:rsidP="00BA20F9">
            <w:pPr>
              <w:jc w:val="center"/>
              <w:rPr>
                <w:rFonts w:ascii="Open Sans" w:hAnsi="Open Sans" w:cs="Open Sans"/>
              </w:rPr>
            </w:pPr>
            <w:r w:rsidRPr="00BA20F9">
              <w:rPr>
                <w:rFonts w:ascii="Open Sans" w:hAnsi="Open Sans" w:cs="Open Sans"/>
              </w:rPr>
              <w:t>Less than 1,500 s.f.</w:t>
            </w:r>
          </w:p>
        </w:tc>
        <w:tc>
          <w:tcPr>
            <w:tcW w:w="1355" w:type="dxa"/>
          </w:tcPr>
          <w:p w14:paraId="5C30B1D6" w14:textId="77777777" w:rsidR="00BA20F9" w:rsidRPr="00BA20F9" w:rsidRDefault="00BA20F9" w:rsidP="00BA20F9">
            <w:pPr>
              <w:jc w:val="center"/>
              <w:rPr>
                <w:rFonts w:ascii="Open Sans" w:hAnsi="Open Sans" w:cs="Open Sans"/>
              </w:rPr>
            </w:pPr>
            <w:r w:rsidRPr="00BA20F9">
              <w:rPr>
                <w:rFonts w:ascii="Open Sans" w:hAnsi="Open Sans" w:cs="Open Sans"/>
              </w:rPr>
              <w:t>50%</w:t>
            </w:r>
          </w:p>
        </w:tc>
        <w:tc>
          <w:tcPr>
            <w:tcW w:w="2155" w:type="dxa"/>
          </w:tcPr>
          <w:p w14:paraId="53234CBC" w14:textId="77777777" w:rsidR="00BA20F9" w:rsidRPr="00BA20F9" w:rsidRDefault="00BA20F9" w:rsidP="00BA20F9">
            <w:pPr>
              <w:jc w:val="center"/>
              <w:rPr>
                <w:rFonts w:ascii="Open Sans" w:hAnsi="Open Sans" w:cs="Open Sans"/>
              </w:rPr>
            </w:pPr>
            <w:r w:rsidRPr="00BA20F9">
              <w:rPr>
                <w:rFonts w:ascii="Open Sans" w:hAnsi="Open Sans" w:cs="Open Sans"/>
              </w:rPr>
              <w:t>50%</w:t>
            </w:r>
          </w:p>
        </w:tc>
        <w:tc>
          <w:tcPr>
            <w:tcW w:w="1980" w:type="dxa"/>
          </w:tcPr>
          <w:p w14:paraId="0C43BB04" w14:textId="77777777" w:rsidR="00BA20F9" w:rsidRPr="00BA20F9" w:rsidRDefault="00BA20F9" w:rsidP="00BA20F9">
            <w:pPr>
              <w:jc w:val="center"/>
              <w:rPr>
                <w:rFonts w:ascii="Open Sans" w:hAnsi="Open Sans" w:cs="Open Sans"/>
              </w:rPr>
            </w:pPr>
            <w:r w:rsidRPr="00BA20F9">
              <w:rPr>
                <w:rFonts w:ascii="Open Sans" w:hAnsi="Open Sans" w:cs="Open Sans"/>
              </w:rPr>
              <w:t>50%</w:t>
            </w:r>
          </w:p>
        </w:tc>
      </w:tr>
      <w:tr w:rsidR="00BA20F9" w:rsidRPr="00BA20F9" w14:paraId="2D9FF3A4" w14:textId="77777777" w:rsidTr="00BA20F9">
        <w:trPr>
          <w:trHeight w:val="300"/>
        </w:trPr>
        <w:tc>
          <w:tcPr>
            <w:tcW w:w="2245" w:type="dxa"/>
          </w:tcPr>
          <w:p w14:paraId="1011050F" w14:textId="77777777" w:rsidR="00BA20F9" w:rsidRPr="00BA20F9" w:rsidRDefault="00BA20F9" w:rsidP="00BA20F9">
            <w:pPr>
              <w:jc w:val="center"/>
              <w:rPr>
                <w:rFonts w:ascii="Open Sans" w:hAnsi="Open Sans" w:cs="Open Sans"/>
              </w:rPr>
            </w:pPr>
            <w:r w:rsidRPr="00BA20F9">
              <w:rPr>
                <w:rFonts w:ascii="Open Sans" w:hAnsi="Open Sans" w:cs="Open Sans"/>
              </w:rPr>
              <w:t>Small Format</w:t>
            </w:r>
          </w:p>
        </w:tc>
        <w:tc>
          <w:tcPr>
            <w:tcW w:w="2700" w:type="dxa"/>
          </w:tcPr>
          <w:p w14:paraId="77FBC199" w14:textId="77777777" w:rsidR="00BA20F9" w:rsidRPr="00BA20F9" w:rsidRDefault="00BA20F9" w:rsidP="00BA20F9">
            <w:pPr>
              <w:jc w:val="center"/>
              <w:rPr>
                <w:rFonts w:ascii="Open Sans" w:hAnsi="Open Sans" w:cs="Open Sans"/>
              </w:rPr>
            </w:pPr>
            <w:r w:rsidRPr="00BA20F9">
              <w:rPr>
                <w:rFonts w:ascii="Open Sans" w:hAnsi="Open Sans" w:cs="Open Sans"/>
              </w:rPr>
              <w:t>1,500 – 2,999 s.f.</w:t>
            </w:r>
          </w:p>
        </w:tc>
        <w:tc>
          <w:tcPr>
            <w:tcW w:w="1355" w:type="dxa"/>
          </w:tcPr>
          <w:p w14:paraId="103F10C8" w14:textId="77777777" w:rsidR="00BA20F9" w:rsidRPr="00BA20F9" w:rsidRDefault="00BA20F9" w:rsidP="00BA20F9">
            <w:pPr>
              <w:jc w:val="center"/>
              <w:rPr>
                <w:rFonts w:ascii="Open Sans" w:hAnsi="Open Sans" w:cs="Open Sans"/>
              </w:rPr>
            </w:pPr>
            <w:r w:rsidRPr="00BA20F9">
              <w:rPr>
                <w:rFonts w:ascii="Open Sans" w:hAnsi="Open Sans" w:cs="Open Sans"/>
              </w:rPr>
              <w:t>50%</w:t>
            </w:r>
          </w:p>
        </w:tc>
        <w:tc>
          <w:tcPr>
            <w:tcW w:w="2155" w:type="dxa"/>
          </w:tcPr>
          <w:p w14:paraId="5E73886B" w14:textId="77777777" w:rsidR="00BA20F9" w:rsidRPr="00BA20F9" w:rsidRDefault="00BA20F9" w:rsidP="00BA20F9">
            <w:pPr>
              <w:jc w:val="center"/>
              <w:rPr>
                <w:rFonts w:ascii="Open Sans" w:hAnsi="Open Sans" w:cs="Open Sans"/>
              </w:rPr>
            </w:pPr>
            <w:r w:rsidRPr="00BA20F9">
              <w:rPr>
                <w:rFonts w:ascii="Open Sans" w:hAnsi="Open Sans" w:cs="Open Sans"/>
              </w:rPr>
              <w:t>50%</w:t>
            </w:r>
          </w:p>
        </w:tc>
        <w:tc>
          <w:tcPr>
            <w:tcW w:w="1980" w:type="dxa"/>
          </w:tcPr>
          <w:p w14:paraId="114560D1" w14:textId="77777777" w:rsidR="00BA20F9" w:rsidRPr="00BA20F9" w:rsidRDefault="00BA20F9" w:rsidP="00BA20F9">
            <w:pPr>
              <w:jc w:val="center"/>
              <w:rPr>
                <w:rFonts w:ascii="Open Sans" w:hAnsi="Open Sans" w:cs="Open Sans"/>
              </w:rPr>
            </w:pPr>
            <w:r w:rsidRPr="00BA20F9">
              <w:rPr>
                <w:rFonts w:ascii="Open Sans" w:hAnsi="Open Sans" w:cs="Open Sans"/>
              </w:rPr>
              <w:t>50%</w:t>
            </w:r>
          </w:p>
        </w:tc>
      </w:tr>
      <w:tr w:rsidR="00BA20F9" w:rsidRPr="00BA20F9" w14:paraId="2A0A1A7E" w14:textId="77777777" w:rsidTr="00BA20F9">
        <w:trPr>
          <w:trHeight w:val="300"/>
        </w:trPr>
        <w:tc>
          <w:tcPr>
            <w:tcW w:w="2245" w:type="dxa"/>
          </w:tcPr>
          <w:p w14:paraId="6C529984" w14:textId="77777777" w:rsidR="00BA20F9" w:rsidRPr="00BA20F9" w:rsidRDefault="00BA20F9" w:rsidP="00BA20F9">
            <w:pPr>
              <w:jc w:val="center"/>
              <w:rPr>
                <w:rFonts w:ascii="Open Sans" w:hAnsi="Open Sans" w:cs="Open Sans"/>
              </w:rPr>
            </w:pPr>
            <w:r w:rsidRPr="00BA20F9">
              <w:rPr>
                <w:rFonts w:ascii="Open Sans" w:hAnsi="Open Sans" w:cs="Open Sans"/>
              </w:rPr>
              <w:t>Small Lot</w:t>
            </w:r>
          </w:p>
        </w:tc>
        <w:tc>
          <w:tcPr>
            <w:tcW w:w="2700" w:type="dxa"/>
          </w:tcPr>
          <w:p w14:paraId="37D84CF9" w14:textId="77777777" w:rsidR="00BA20F9" w:rsidRPr="00BA20F9" w:rsidRDefault="00BA20F9" w:rsidP="00BA20F9">
            <w:pPr>
              <w:jc w:val="center"/>
              <w:rPr>
                <w:rFonts w:ascii="Open Sans" w:hAnsi="Open Sans" w:cs="Open Sans"/>
              </w:rPr>
            </w:pPr>
            <w:r w:rsidRPr="00BA20F9">
              <w:rPr>
                <w:rFonts w:ascii="Open Sans" w:hAnsi="Open Sans" w:cs="Open Sans"/>
              </w:rPr>
              <w:t>3,000 – 4,499 s.f.</w:t>
            </w:r>
          </w:p>
        </w:tc>
        <w:tc>
          <w:tcPr>
            <w:tcW w:w="1355" w:type="dxa"/>
          </w:tcPr>
          <w:p w14:paraId="000DB537" w14:textId="77777777" w:rsidR="00BA20F9" w:rsidRPr="00BA20F9" w:rsidRDefault="00BA20F9" w:rsidP="00BA20F9">
            <w:pPr>
              <w:jc w:val="center"/>
              <w:rPr>
                <w:rFonts w:ascii="Open Sans" w:hAnsi="Open Sans" w:cs="Open Sans"/>
              </w:rPr>
            </w:pPr>
            <w:r w:rsidRPr="00BA20F9">
              <w:rPr>
                <w:rFonts w:ascii="Open Sans" w:hAnsi="Open Sans" w:cs="Open Sans"/>
              </w:rPr>
              <w:t>60%</w:t>
            </w:r>
          </w:p>
        </w:tc>
        <w:tc>
          <w:tcPr>
            <w:tcW w:w="2155" w:type="dxa"/>
          </w:tcPr>
          <w:p w14:paraId="28EDC0C5" w14:textId="77777777" w:rsidR="00BA20F9" w:rsidRPr="00BA20F9" w:rsidRDefault="00BA20F9" w:rsidP="00BA20F9">
            <w:pPr>
              <w:jc w:val="center"/>
              <w:rPr>
                <w:rFonts w:ascii="Open Sans" w:hAnsi="Open Sans" w:cs="Open Sans"/>
              </w:rPr>
            </w:pPr>
            <w:r w:rsidRPr="00BA20F9">
              <w:rPr>
                <w:rFonts w:ascii="Open Sans" w:hAnsi="Open Sans" w:cs="Open Sans"/>
              </w:rPr>
              <w:t>60%</w:t>
            </w:r>
          </w:p>
        </w:tc>
        <w:tc>
          <w:tcPr>
            <w:tcW w:w="1980" w:type="dxa"/>
          </w:tcPr>
          <w:p w14:paraId="44090B7A" w14:textId="77777777" w:rsidR="00BA20F9" w:rsidRPr="00BA20F9" w:rsidRDefault="00BA20F9" w:rsidP="00BA20F9">
            <w:pPr>
              <w:jc w:val="center"/>
              <w:rPr>
                <w:rFonts w:ascii="Open Sans" w:hAnsi="Open Sans" w:cs="Open Sans"/>
              </w:rPr>
            </w:pPr>
            <w:r w:rsidRPr="00BA20F9">
              <w:rPr>
                <w:rFonts w:ascii="Open Sans" w:hAnsi="Open Sans" w:cs="Open Sans"/>
              </w:rPr>
              <w:t>50%</w:t>
            </w:r>
          </w:p>
        </w:tc>
      </w:tr>
      <w:tr w:rsidR="00BA20F9" w:rsidRPr="00BA20F9" w14:paraId="1DD7C781" w14:textId="77777777" w:rsidTr="00BA20F9">
        <w:trPr>
          <w:trHeight w:val="300"/>
        </w:trPr>
        <w:tc>
          <w:tcPr>
            <w:tcW w:w="2245" w:type="dxa"/>
          </w:tcPr>
          <w:p w14:paraId="60A71F13" w14:textId="77777777" w:rsidR="00BA20F9" w:rsidRPr="00BA20F9" w:rsidRDefault="00BA20F9" w:rsidP="00BA20F9">
            <w:pPr>
              <w:jc w:val="center"/>
              <w:rPr>
                <w:rFonts w:ascii="Open Sans" w:hAnsi="Open Sans" w:cs="Open Sans"/>
              </w:rPr>
            </w:pPr>
            <w:r w:rsidRPr="00BA20F9">
              <w:rPr>
                <w:rFonts w:ascii="Open Sans" w:hAnsi="Open Sans" w:cs="Open Sans"/>
              </w:rPr>
              <w:t>Medium Lot</w:t>
            </w:r>
          </w:p>
        </w:tc>
        <w:tc>
          <w:tcPr>
            <w:tcW w:w="2700" w:type="dxa"/>
          </w:tcPr>
          <w:p w14:paraId="06600ACD" w14:textId="77777777" w:rsidR="00BA20F9" w:rsidRPr="00BA20F9" w:rsidRDefault="00BA20F9" w:rsidP="00BA20F9">
            <w:pPr>
              <w:jc w:val="center"/>
              <w:rPr>
                <w:rFonts w:ascii="Open Sans" w:hAnsi="Open Sans" w:cs="Open Sans"/>
              </w:rPr>
            </w:pPr>
            <w:r w:rsidRPr="00BA20F9">
              <w:rPr>
                <w:rFonts w:ascii="Open Sans" w:hAnsi="Open Sans" w:cs="Open Sans"/>
              </w:rPr>
              <w:t>4,500 – 5,999 s.f.</w:t>
            </w:r>
          </w:p>
        </w:tc>
        <w:tc>
          <w:tcPr>
            <w:tcW w:w="1355" w:type="dxa"/>
          </w:tcPr>
          <w:p w14:paraId="2D8B075B" w14:textId="77777777" w:rsidR="00BA20F9" w:rsidRPr="00BA20F9" w:rsidRDefault="00BA20F9" w:rsidP="00BA20F9">
            <w:pPr>
              <w:jc w:val="center"/>
              <w:rPr>
                <w:rFonts w:ascii="Open Sans" w:hAnsi="Open Sans" w:cs="Open Sans"/>
              </w:rPr>
            </w:pPr>
            <w:r w:rsidRPr="00BA20F9">
              <w:rPr>
                <w:rFonts w:ascii="Open Sans" w:hAnsi="Open Sans" w:cs="Open Sans"/>
              </w:rPr>
              <w:t>70%</w:t>
            </w:r>
          </w:p>
        </w:tc>
        <w:tc>
          <w:tcPr>
            <w:tcW w:w="2155" w:type="dxa"/>
          </w:tcPr>
          <w:p w14:paraId="49A60054" w14:textId="77777777" w:rsidR="00BA20F9" w:rsidRPr="00BA20F9" w:rsidRDefault="00BA20F9" w:rsidP="00BA20F9">
            <w:pPr>
              <w:jc w:val="center"/>
              <w:rPr>
                <w:rFonts w:ascii="Open Sans" w:hAnsi="Open Sans" w:cs="Open Sans"/>
              </w:rPr>
            </w:pPr>
            <w:r w:rsidRPr="00BA20F9">
              <w:rPr>
                <w:rFonts w:ascii="Open Sans" w:hAnsi="Open Sans" w:cs="Open Sans"/>
              </w:rPr>
              <w:t>70%</w:t>
            </w:r>
          </w:p>
        </w:tc>
        <w:tc>
          <w:tcPr>
            <w:tcW w:w="1980" w:type="dxa"/>
          </w:tcPr>
          <w:p w14:paraId="0067814B" w14:textId="77777777" w:rsidR="00BA20F9" w:rsidRPr="00BA20F9" w:rsidRDefault="00BA20F9" w:rsidP="00BA20F9">
            <w:pPr>
              <w:jc w:val="center"/>
              <w:rPr>
                <w:rFonts w:ascii="Open Sans" w:hAnsi="Open Sans" w:cs="Open Sans"/>
              </w:rPr>
            </w:pPr>
            <w:r w:rsidRPr="00BA20F9">
              <w:rPr>
                <w:rFonts w:ascii="Open Sans" w:hAnsi="Open Sans" w:cs="Open Sans"/>
              </w:rPr>
              <w:t>50%</w:t>
            </w:r>
          </w:p>
        </w:tc>
      </w:tr>
      <w:tr w:rsidR="00BA20F9" w:rsidRPr="00BA20F9" w14:paraId="3FEFB3A3" w14:textId="77777777" w:rsidTr="00BA20F9">
        <w:trPr>
          <w:trHeight w:val="300"/>
        </w:trPr>
        <w:tc>
          <w:tcPr>
            <w:tcW w:w="2245" w:type="dxa"/>
          </w:tcPr>
          <w:p w14:paraId="7A0D6E9C" w14:textId="77777777" w:rsidR="00BA20F9" w:rsidRPr="00BA20F9" w:rsidRDefault="00BA20F9" w:rsidP="00BA20F9">
            <w:pPr>
              <w:jc w:val="center"/>
              <w:rPr>
                <w:rFonts w:ascii="Open Sans" w:hAnsi="Open Sans" w:cs="Open Sans"/>
              </w:rPr>
            </w:pPr>
            <w:r w:rsidRPr="00BA20F9">
              <w:rPr>
                <w:rFonts w:ascii="Open Sans" w:hAnsi="Open Sans" w:cs="Open Sans"/>
              </w:rPr>
              <w:t>Standard Lot</w:t>
            </w:r>
          </w:p>
        </w:tc>
        <w:tc>
          <w:tcPr>
            <w:tcW w:w="2700" w:type="dxa"/>
          </w:tcPr>
          <w:p w14:paraId="70596196" w14:textId="77777777" w:rsidR="00BA20F9" w:rsidRPr="00BA20F9" w:rsidRDefault="00BA20F9" w:rsidP="00BA20F9">
            <w:pPr>
              <w:jc w:val="center"/>
              <w:rPr>
                <w:rFonts w:ascii="Open Sans" w:hAnsi="Open Sans" w:cs="Open Sans"/>
              </w:rPr>
            </w:pPr>
            <w:r w:rsidRPr="00BA20F9">
              <w:rPr>
                <w:rFonts w:ascii="Open Sans" w:hAnsi="Open Sans" w:cs="Open Sans"/>
              </w:rPr>
              <w:t>6,000–13,000 s.f.</w:t>
            </w:r>
          </w:p>
        </w:tc>
        <w:tc>
          <w:tcPr>
            <w:tcW w:w="1355" w:type="dxa"/>
          </w:tcPr>
          <w:p w14:paraId="3001AEB4" w14:textId="77777777" w:rsidR="00BA20F9" w:rsidRPr="00BA20F9" w:rsidRDefault="00BA20F9" w:rsidP="00BA20F9">
            <w:pPr>
              <w:jc w:val="center"/>
              <w:rPr>
                <w:rFonts w:ascii="Open Sans" w:hAnsi="Open Sans" w:cs="Open Sans"/>
              </w:rPr>
            </w:pPr>
            <w:r w:rsidRPr="00BA20F9">
              <w:rPr>
                <w:rFonts w:ascii="Open Sans" w:hAnsi="Open Sans" w:cs="Open Sans"/>
              </w:rPr>
              <w:t>100%</w:t>
            </w:r>
          </w:p>
        </w:tc>
        <w:tc>
          <w:tcPr>
            <w:tcW w:w="2155" w:type="dxa"/>
          </w:tcPr>
          <w:p w14:paraId="4B9808EE" w14:textId="77777777" w:rsidR="00BA20F9" w:rsidRPr="00BA20F9" w:rsidRDefault="00BA20F9" w:rsidP="00BA20F9">
            <w:pPr>
              <w:jc w:val="center"/>
              <w:rPr>
                <w:rFonts w:ascii="Open Sans" w:hAnsi="Open Sans" w:cs="Open Sans"/>
              </w:rPr>
            </w:pPr>
            <w:r w:rsidRPr="00BA20F9">
              <w:rPr>
                <w:rFonts w:ascii="Open Sans" w:hAnsi="Open Sans" w:cs="Open Sans"/>
              </w:rPr>
              <w:t>75%</w:t>
            </w:r>
          </w:p>
        </w:tc>
        <w:tc>
          <w:tcPr>
            <w:tcW w:w="1980" w:type="dxa"/>
          </w:tcPr>
          <w:p w14:paraId="229B6EA0" w14:textId="77777777" w:rsidR="00BA20F9" w:rsidRPr="00BA20F9" w:rsidRDefault="00BA20F9" w:rsidP="00BA20F9">
            <w:pPr>
              <w:jc w:val="center"/>
              <w:rPr>
                <w:rFonts w:ascii="Open Sans" w:hAnsi="Open Sans" w:cs="Open Sans"/>
              </w:rPr>
            </w:pPr>
            <w:r w:rsidRPr="00BA20F9">
              <w:rPr>
                <w:rFonts w:ascii="Open Sans" w:hAnsi="Open Sans" w:cs="Open Sans"/>
              </w:rPr>
              <w:t>50%</w:t>
            </w:r>
          </w:p>
        </w:tc>
      </w:tr>
      <w:tr w:rsidR="00BA20F9" w:rsidRPr="00BA20F9" w14:paraId="3981C357" w14:textId="77777777" w:rsidTr="00BA20F9">
        <w:trPr>
          <w:trHeight w:val="300"/>
        </w:trPr>
        <w:tc>
          <w:tcPr>
            <w:tcW w:w="2245" w:type="dxa"/>
          </w:tcPr>
          <w:p w14:paraId="69CB40F0" w14:textId="77777777" w:rsidR="00BA20F9" w:rsidRPr="00BA20F9" w:rsidRDefault="00BA20F9" w:rsidP="00BA20F9">
            <w:pPr>
              <w:jc w:val="center"/>
              <w:rPr>
                <w:rFonts w:ascii="Open Sans" w:hAnsi="Open Sans" w:cs="Open Sans"/>
              </w:rPr>
            </w:pPr>
            <w:r w:rsidRPr="00BA20F9">
              <w:rPr>
                <w:rFonts w:ascii="Open Sans" w:hAnsi="Open Sans" w:cs="Open Sans"/>
              </w:rPr>
              <w:t>Estate Lot</w:t>
            </w:r>
          </w:p>
        </w:tc>
        <w:tc>
          <w:tcPr>
            <w:tcW w:w="2700" w:type="dxa"/>
          </w:tcPr>
          <w:p w14:paraId="35873764" w14:textId="77777777" w:rsidR="00BA20F9" w:rsidRPr="00BA20F9" w:rsidRDefault="00BA20F9" w:rsidP="00BA20F9">
            <w:pPr>
              <w:jc w:val="center"/>
              <w:rPr>
                <w:rFonts w:ascii="Open Sans" w:hAnsi="Open Sans" w:cs="Open Sans"/>
              </w:rPr>
            </w:pPr>
            <w:r w:rsidRPr="00BA20F9">
              <w:rPr>
                <w:rFonts w:ascii="Open Sans" w:hAnsi="Open Sans" w:cs="Open Sans"/>
              </w:rPr>
              <w:t>More than 13,000 s.f.</w:t>
            </w:r>
          </w:p>
        </w:tc>
        <w:tc>
          <w:tcPr>
            <w:tcW w:w="1355" w:type="dxa"/>
          </w:tcPr>
          <w:p w14:paraId="1F64C901" w14:textId="77777777" w:rsidR="00BA20F9" w:rsidRPr="00BA20F9" w:rsidRDefault="00BA20F9" w:rsidP="00BA20F9">
            <w:pPr>
              <w:jc w:val="center"/>
              <w:rPr>
                <w:rFonts w:ascii="Open Sans" w:hAnsi="Open Sans" w:cs="Open Sans"/>
              </w:rPr>
            </w:pPr>
            <w:r w:rsidRPr="00BA20F9">
              <w:rPr>
                <w:rFonts w:ascii="Open Sans" w:hAnsi="Open Sans" w:cs="Open Sans"/>
              </w:rPr>
              <w:t>100%</w:t>
            </w:r>
          </w:p>
        </w:tc>
        <w:tc>
          <w:tcPr>
            <w:tcW w:w="2155" w:type="dxa"/>
          </w:tcPr>
          <w:p w14:paraId="787FDE63" w14:textId="77777777" w:rsidR="00BA20F9" w:rsidRPr="00BA20F9" w:rsidRDefault="00BA20F9" w:rsidP="00BA20F9">
            <w:pPr>
              <w:jc w:val="center"/>
              <w:rPr>
                <w:rFonts w:ascii="Open Sans" w:hAnsi="Open Sans" w:cs="Open Sans"/>
              </w:rPr>
            </w:pPr>
            <w:r w:rsidRPr="00BA20F9">
              <w:rPr>
                <w:rFonts w:ascii="Open Sans" w:hAnsi="Open Sans" w:cs="Open Sans"/>
              </w:rPr>
              <w:t>100%</w:t>
            </w:r>
          </w:p>
        </w:tc>
        <w:tc>
          <w:tcPr>
            <w:tcW w:w="1980" w:type="dxa"/>
          </w:tcPr>
          <w:p w14:paraId="5C83708D" w14:textId="77777777" w:rsidR="00BA20F9" w:rsidRPr="00BA20F9" w:rsidRDefault="00BA20F9" w:rsidP="00BA20F9">
            <w:pPr>
              <w:jc w:val="center"/>
              <w:rPr>
                <w:rFonts w:ascii="Open Sans" w:hAnsi="Open Sans" w:cs="Open Sans"/>
              </w:rPr>
            </w:pPr>
            <w:r w:rsidRPr="00BA20F9">
              <w:rPr>
                <w:rFonts w:ascii="Open Sans" w:hAnsi="Open Sans" w:cs="Open Sans"/>
              </w:rPr>
              <w:t>50%</w:t>
            </w:r>
          </w:p>
        </w:tc>
      </w:tr>
    </w:tbl>
    <w:p w14:paraId="4743253D" w14:textId="36169DD9" w:rsidR="001364DD" w:rsidRPr="007C1F08" w:rsidRDefault="001364DD" w:rsidP="00AD32E8">
      <w:pPr>
        <w:shd w:val="clear" w:color="auto" w:fill="FFFFFF"/>
        <w:spacing w:after="0" w:line="240" w:lineRule="auto"/>
        <w:rPr>
          <w:rFonts w:ascii="Open Sans" w:hAnsi="Open Sans" w:cs="Open Sans"/>
        </w:rPr>
      </w:pPr>
    </w:p>
    <w:p w14:paraId="74C0BCF0" w14:textId="1BB7EA6A" w:rsidR="008507A6" w:rsidRPr="003D380C" w:rsidRDefault="00083CA3" w:rsidP="00635427">
      <w:pPr>
        <w:spacing w:after="150" w:line="240" w:lineRule="auto"/>
        <w:outlineLvl w:val="0"/>
        <w:rPr>
          <w:rFonts w:ascii="Open Sans" w:eastAsia="Times New Roman" w:hAnsi="Open Sans" w:cs="Open Sans"/>
          <w:b/>
          <w:bCs/>
          <w:color w:val="00478F"/>
          <w:kern w:val="36"/>
          <w:sz w:val="44"/>
          <w:szCs w:val="44"/>
          <w14:ligatures w14:val="none"/>
        </w:rPr>
      </w:pPr>
      <w:r>
        <w:rPr>
          <w:rFonts w:ascii="Open Sans" w:eastAsia="Times New Roman" w:hAnsi="Open Sans" w:cs="Open Sans"/>
          <w:b/>
          <w:bCs/>
          <w:color w:val="00478F"/>
          <w:kern w:val="36"/>
          <w:sz w:val="44"/>
          <w:szCs w:val="44"/>
          <w14:ligatures w14:val="none"/>
        </w:rPr>
        <w:t xml:space="preserve">Cash-In-Lieu of </w:t>
      </w:r>
      <w:r w:rsidR="008507A6" w:rsidRPr="003D380C">
        <w:rPr>
          <w:rFonts w:ascii="Open Sans" w:eastAsia="Times New Roman" w:hAnsi="Open Sans" w:cs="Open Sans"/>
          <w:b/>
          <w:bCs/>
          <w:color w:val="00478F"/>
          <w:kern w:val="36"/>
          <w:sz w:val="44"/>
          <w:szCs w:val="44"/>
          <w14:ligatures w14:val="none"/>
        </w:rPr>
        <w:t>Raw Water Dedication</w:t>
      </w:r>
    </w:p>
    <w:p w14:paraId="2C2517EF" w14:textId="7037B439" w:rsidR="00083CA3" w:rsidRDefault="006D75B7" w:rsidP="002F7211">
      <w:pPr>
        <w:spacing w:after="0" w:line="240" w:lineRule="auto"/>
        <w:rPr>
          <w:rFonts w:ascii="Open Sans" w:eastAsia="Times New Roman" w:hAnsi="Open Sans" w:cs="Open Sans"/>
          <w:kern w:val="0"/>
          <w:sz w:val="24"/>
          <w:szCs w:val="24"/>
          <w14:ligatures w14:val="none"/>
        </w:rPr>
      </w:pPr>
      <w:r w:rsidRPr="006D75B7">
        <w:rPr>
          <w:rFonts w:ascii="Open Sans" w:eastAsia="Times New Roman" w:hAnsi="Open Sans" w:cs="Open Sans"/>
          <w:kern w:val="0"/>
          <w:sz w:val="24"/>
          <w:szCs w:val="24"/>
          <w14:ligatures w14:val="none"/>
        </w:rPr>
        <w:t xml:space="preserve">The cash-in-lieu of raw water fee is a fair market value of water determination based on the cost of the water rights portfolio that Greeley has secured to date and the current cost of developing new water storage projects. The cash-in-lieu of raw water fee is </w:t>
      </w:r>
      <w:r w:rsidRPr="00252C0F">
        <w:rPr>
          <w:rFonts w:ascii="Open Sans" w:eastAsia="Times New Roman" w:hAnsi="Open Sans" w:cs="Open Sans"/>
          <w:kern w:val="0"/>
          <w:sz w:val="24"/>
          <w:szCs w:val="24"/>
          <w14:ligatures w14:val="none"/>
        </w:rPr>
        <w:t>$</w:t>
      </w:r>
      <w:r w:rsidR="00000B95" w:rsidRPr="00252C0F">
        <w:rPr>
          <w:rFonts w:ascii="Open Sans" w:eastAsia="Times New Roman" w:hAnsi="Open Sans" w:cs="Open Sans"/>
          <w:kern w:val="0"/>
          <w:sz w:val="24"/>
          <w:szCs w:val="24"/>
          <w14:ligatures w14:val="none"/>
        </w:rPr>
        <w:t>5</w:t>
      </w:r>
      <w:r w:rsidR="00252C0F" w:rsidRPr="00252C0F">
        <w:rPr>
          <w:rFonts w:ascii="Open Sans" w:eastAsia="Times New Roman" w:hAnsi="Open Sans" w:cs="Open Sans"/>
          <w:kern w:val="0"/>
          <w:sz w:val="24"/>
          <w:szCs w:val="24"/>
          <w14:ligatures w14:val="none"/>
        </w:rPr>
        <w:t>6</w:t>
      </w:r>
      <w:r w:rsidR="003104E4" w:rsidRPr="00252C0F">
        <w:rPr>
          <w:rFonts w:ascii="Open Sans" w:eastAsia="Times New Roman" w:hAnsi="Open Sans" w:cs="Open Sans"/>
          <w:kern w:val="0"/>
          <w:sz w:val="24"/>
          <w:szCs w:val="24"/>
          <w14:ligatures w14:val="none"/>
        </w:rPr>
        <w:t>,500</w:t>
      </w:r>
      <w:r w:rsidRPr="006D75B7">
        <w:rPr>
          <w:rFonts w:ascii="Open Sans" w:eastAsia="Times New Roman" w:hAnsi="Open Sans" w:cs="Open Sans"/>
          <w:kern w:val="0"/>
          <w:sz w:val="24"/>
          <w:szCs w:val="24"/>
          <w14:ligatures w14:val="none"/>
        </w:rPr>
        <w:t xml:space="preserve"> per acre-foot of water and </w:t>
      </w:r>
      <w:r>
        <w:rPr>
          <w:rFonts w:ascii="Open Sans" w:eastAsia="Times New Roman" w:hAnsi="Open Sans" w:cs="Open Sans"/>
          <w:kern w:val="0"/>
          <w:sz w:val="24"/>
          <w:szCs w:val="24"/>
          <w14:ligatures w14:val="none"/>
        </w:rPr>
        <w:t>can</w:t>
      </w:r>
      <w:r w:rsidRPr="006D75B7">
        <w:rPr>
          <w:rFonts w:ascii="Open Sans" w:eastAsia="Times New Roman" w:hAnsi="Open Sans" w:cs="Open Sans"/>
          <w:kern w:val="0"/>
          <w:sz w:val="24"/>
          <w:szCs w:val="24"/>
          <w14:ligatures w14:val="none"/>
        </w:rPr>
        <w:t xml:space="preserve"> be adjusted periodically by the Water and Sewer Board by motion.</w:t>
      </w:r>
    </w:p>
    <w:p w14:paraId="60FF5944" w14:textId="77777777" w:rsidR="00083CA3" w:rsidRDefault="00083CA3" w:rsidP="002F7211">
      <w:pPr>
        <w:spacing w:after="0" w:line="240" w:lineRule="auto"/>
        <w:rPr>
          <w:rFonts w:ascii="Open Sans" w:eastAsia="Times New Roman" w:hAnsi="Open Sans" w:cs="Open Sans"/>
          <w:kern w:val="0"/>
          <w:sz w:val="24"/>
          <w:szCs w:val="24"/>
          <w14:ligatures w14:val="none"/>
        </w:rPr>
      </w:pPr>
    </w:p>
    <w:p w14:paraId="2C4AF862" w14:textId="7755E4EB" w:rsidR="000548AD" w:rsidRPr="003D380C" w:rsidRDefault="00CB481B" w:rsidP="00AD32E8">
      <w:pPr>
        <w:shd w:val="clear" w:color="auto" w:fill="FFFFFF"/>
        <w:spacing w:after="0" w:line="240" w:lineRule="auto"/>
        <w:rPr>
          <w:rFonts w:ascii="Open Sans" w:eastAsia="Times New Roman" w:hAnsi="Open Sans" w:cs="Open Sans"/>
          <w:b/>
          <w:color w:val="343434"/>
          <w:kern w:val="0"/>
          <w:sz w:val="28"/>
          <w:szCs w:val="2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none"/>
        </w:rPr>
      </w:pPr>
      <w:r>
        <w:rPr>
          <w:rFonts w:ascii="Open Sans" w:eastAsia="Times New Roman" w:hAnsi="Open Sans" w:cs="Open Sans"/>
          <w:b/>
          <w:bCs/>
          <w:color w:val="00478F"/>
          <w:kern w:val="0"/>
          <w:sz w:val="44"/>
          <w:szCs w:val="44"/>
          <w14:ligatures w14:val="none"/>
        </w:rPr>
        <w:lastRenderedPageBreak/>
        <w:t xml:space="preserve">Water Sold Through </w:t>
      </w:r>
      <w:r w:rsidR="000548AD" w:rsidRPr="00FA2B4D">
        <w:rPr>
          <w:rFonts w:ascii="Open Sans" w:eastAsia="Times New Roman" w:hAnsi="Open Sans" w:cs="Open Sans"/>
          <w:b/>
          <w:bCs/>
          <w:color w:val="00478F"/>
          <w:kern w:val="0"/>
          <w:sz w:val="44"/>
          <w:szCs w:val="44"/>
          <w14:ligatures w14:val="none"/>
        </w:rPr>
        <w:t>Fire Hydrant</w:t>
      </w:r>
      <w:r w:rsidR="003D380C">
        <w:rPr>
          <w:rFonts w:ascii="Open Sans" w:eastAsia="Times New Roman" w:hAnsi="Open Sans" w:cs="Open Sans"/>
          <w:b/>
          <w:bCs/>
          <w:color w:val="00478F"/>
          <w:kern w:val="0"/>
          <w:sz w:val="44"/>
          <w:szCs w:val="44"/>
          <w14:ligatures w14:val="none"/>
        </w:rPr>
        <w:t xml:space="preserve"> Meters </w:t>
      </w:r>
      <w:r>
        <w:rPr>
          <w:rFonts w:ascii="Open Sans" w:eastAsia="Times New Roman" w:hAnsi="Open Sans" w:cs="Open Sans"/>
          <w:b/>
          <w:bCs/>
          <w:color w:val="00478F"/>
          <w:kern w:val="0"/>
          <w:sz w:val="44"/>
          <w:szCs w:val="44"/>
          <w14:ligatures w14:val="none"/>
        </w:rPr>
        <w:t>and Bulk Water Stations</w:t>
      </w:r>
      <w:r w:rsidR="003D380C">
        <w:rPr>
          <w:rFonts w:ascii="Open Sans" w:eastAsia="Times New Roman" w:hAnsi="Open Sans" w:cs="Open Sans"/>
          <w:b/>
          <w:bCs/>
          <w:color w:val="00478F"/>
          <w:kern w:val="0"/>
          <w:sz w:val="44"/>
          <w:szCs w:val="44"/>
          <w14:ligatures w14:val="non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5"/>
        <w:gridCol w:w="4135"/>
      </w:tblGrid>
      <w:tr w:rsidR="00F3234E" w14:paraId="2D72A7CF" w14:textId="77777777" w:rsidTr="00AD32E8">
        <w:trPr>
          <w:trHeight w:val="279"/>
        </w:trPr>
        <w:tc>
          <w:tcPr>
            <w:tcW w:w="6655" w:type="dxa"/>
          </w:tcPr>
          <w:p w14:paraId="6E0FF97E" w14:textId="05802B6B" w:rsidR="00F3234E" w:rsidRPr="00AD32E8" w:rsidRDefault="00F3234E" w:rsidP="003D380C">
            <w:pPr>
              <w:rPr>
                <w:rFonts w:ascii="Open Sans" w:eastAsia="Times New Roman" w:hAnsi="Open Sans" w:cs="Open Sans"/>
                <w:color w:val="343434"/>
                <w:kern w:val="0"/>
                <w14:ligatures w14:val="none"/>
              </w:rPr>
            </w:pPr>
            <w:r w:rsidRPr="00AD32E8">
              <w:rPr>
                <w:rFonts w:ascii="Open Sans" w:hAnsi="Open Sans" w:cs="Open Sans"/>
              </w:rPr>
              <w:t>Replacement of damaged hydrant meter</w:t>
            </w:r>
            <w:r w:rsidR="00000B95" w:rsidRPr="00AD32E8">
              <w:rPr>
                <w:rFonts w:ascii="Open Sans" w:hAnsi="Open Sans" w:cs="Open Sans"/>
              </w:rPr>
              <w:t>*</w:t>
            </w:r>
          </w:p>
        </w:tc>
        <w:tc>
          <w:tcPr>
            <w:tcW w:w="4135" w:type="dxa"/>
          </w:tcPr>
          <w:p w14:paraId="75E3564C" w14:textId="26771B07" w:rsidR="00F3234E" w:rsidRPr="00AD32E8" w:rsidRDefault="00F3234E" w:rsidP="003D380C">
            <w:pPr>
              <w:shd w:val="clear" w:color="auto" w:fill="FFFFFF"/>
              <w:jc w:val="center"/>
              <w:rPr>
                <w:rFonts w:ascii="Open Sans" w:hAnsi="Open Sans" w:cs="Open Sans"/>
              </w:rPr>
            </w:pPr>
            <w:r w:rsidRPr="00AD32E8">
              <w:rPr>
                <w:rFonts w:ascii="Open Sans" w:hAnsi="Open Sans" w:cs="Open Sans"/>
              </w:rPr>
              <w:t>$</w:t>
            </w:r>
            <w:r w:rsidR="00000B95" w:rsidRPr="00AD32E8">
              <w:rPr>
                <w:rFonts w:ascii="Open Sans" w:hAnsi="Open Sans" w:cs="Open Sans"/>
              </w:rPr>
              <w:t>2,000</w:t>
            </w:r>
            <w:r w:rsidRPr="00AD32E8">
              <w:rPr>
                <w:rFonts w:ascii="Open Sans" w:hAnsi="Open Sans" w:cs="Open Sans"/>
              </w:rPr>
              <w:t>.00</w:t>
            </w:r>
          </w:p>
        </w:tc>
      </w:tr>
      <w:tr w:rsidR="00F3234E" w14:paraId="5C645EC6" w14:textId="77777777" w:rsidTr="00AD32E8">
        <w:trPr>
          <w:trHeight w:val="293"/>
        </w:trPr>
        <w:tc>
          <w:tcPr>
            <w:tcW w:w="6655" w:type="dxa"/>
          </w:tcPr>
          <w:p w14:paraId="229C6FF7" w14:textId="7583DD6C" w:rsidR="00F3234E" w:rsidRPr="00AD32E8" w:rsidRDefault="00F3234E" w:rsidP="003D380C">
            <w:pPr>
              <w:rPr>
                <w:rFonts w:ascii="Open Sans" w:eastAsia="Times New Roman" w:hAnsi="Open Sans" w:cs="Open Sans"/>
                <w:color w:val="343434"/>
                <w:kern w:val="0"/>
                <w14:ligatures w14:val="none"/>
              </w:rPr>
            </w:pPr>
            <w:r w:rsidRPr="00AD32E8">
              <w:rPr>
                <w:rFonts w:ascii="Open Sans" w:hAnsi="Open Sans" w:cs="Open Sans"/>
              </w:rPr>
              <w:t>Water Sold from Hydrants</w:t>
            </w:r>
            <w:r w:rsidR="00CB481B" w:rsidRPr="00AD32E8">
              <w:rPr>
                <w:rFonts w:ascii="Open Sans" w:hAnsi="Open Sans" w:cs="Open Sans"/>
              </w:rPr>
              <w:t xml:space="preserve"> and Bulk Stations</w:t>
            </w:r>
          </w:p>
        </w:tc>
        <w:tc>
          <w:tcPr>
            <w:tcW w:w="4135" w:type="dxa"/>
          </w:tcPr>
          <w:p w14:paraId="6680204F" w14:textId="2FE981E2" w:rsidR="00F3234E" w:rsidRPr="00AD32E8" w:rsidRDefault="00F3234E" w:rsidP="003D380C">
            <w:pPr>
              <w:jc w:val="center"/>
              <w:rPr>
                <w:rFonts w:ascii="Open Sans" w:eastAsia="Times New Roman" w:hAnsi="Open Sans" w:cs="Open Sans"/>
                <w:color w:val="343434"/>
                <w:kern w:val="0"/>
                <w14:ligatures w14:val="none"/>
              </w:rPr>
            </w:pPr>
            <w:r w:rsidRPr="00AD32E8">
              <w:rPr>
                <w:rFonts w:ascii="Open Sans" w:eastAsia="Times New Roman" w:hAnsi="Open Sans" w:cs="Open Sans"/>
                <w:color w:val="343434"/>
                <w:kern w:val="0"/>
                <w14:ligatures w14:val="none"/>
              </w:rPr>
              <w:t>$1</w:t>
            </w:r>
            <w:r w:rsidR="004A6F04">
              <w:rPr>
                <w:rFonts w:ascii="Open Sans" w:eastAsia="Times New Roman" w:hAnsi="Open Sans" w:cs="Open Sans"/>
                <w:color w:val="343434"/>
                <w:kern w:val="0"/>
                <w14:ligatures w14:val="none"/>
              </w:rPr>
              <w:t>2.34</w:t>
            </w:r>
            <w:r w:rsidRPr="00AD32E8">
              <w:rPr>
                <w:rFonts w:ascii="Open Sans" w:eastAsia="Times New Roman" w:hAnsi="Open Sans" w:cs="Open Sans"/>
                <w:color w:val="343434"/>
                <w:kern w:val="0"/>
                <w14:ligatures w14:val="none"/>
              </w:rPr>
              <w:t xml:space="preserve"> per </w:t>
            </w:r>
            <w:r w:rsidR="00CB481B" w:rsidRPr="00AD32E8">
              <w:rPr>
                <w:rFonts w:ascii="Open Sans" w:eastAsia="Times New Roman" w:hAnsi="Open Sans" w:cs="Open Sans"/>
                <w:color w:val="343434"/>
                <w:kern w:val="0"/>
                <w14:ligatures w14:val="none"/>
              </w:rPr>
              <w:t>1000 gallons</w:t>
            </w:r>
          </w:p>
        </w:tc>
      </w:tr>
      <w:tr w:rsidR="003F7A8F" w14:paraId="02D88535" w14:textId="77777777" w:rsidTr="00AD32E8">
        <w:trPr>
          <w:trHeight w:val="279"/>
        </w:trPr>
        <w:tc>
          <w:tcPr>
            <w:tcW w:w="6655" w:type="dxa"/>
          </w:tcPr>
          <w:p w14:paraId="709D491D" w14:textId="00DB4DF0" w:rsidR="003F7A8F" w:rsidRPr="00AD32E8" w:rsidRDefault="003F7A8F" w:rsidP="003D380C">
            <w:pPr>
              <w:rPr>
                <w:rFonts w:ascii="Open Sans" w:eastAsia="Times New Roman" w:hAnsi="Open Sans" w:cs="Open Sans"/>
                <w:color w:val="343434"/>
                <w:kern w:val="0"/>
                <w14:ligatures w14:val="none"/>
              </w:rPr>
            </w:pPr>
            <w:r>
              <w:rPr>
                <w:rFonts w:ascii="Open Sans" w:eastAsia="Times New Roman" w:hAnsi="Open Sans" w:cs="Open Sans"/>
                <w:color w:val="343434"/>
                <w:kern w:val="0"/>
                <w14:ligatures w14:val="none"/>
              </w:rPr>
              <w:t>Outside City Bulk Water Rate</w:t>
            </w:r>
          </w:p>
        </w:tc>
        <w:tc>
          <w:tcPr>
            <w:tcW w:w="4135" w:type="dxa"/>
          </w:tcPr>
          <w:p w14:paraId="5D0ACFF3" w14:textId="1C599A31" w:rsidR="003F7A8F" w:rsidRPr="00AD32E8" w:rsidRDefault="003F7A8F" w:rsidP="003D380C">
            <w:pPr>
              <w:jc w:val="center"/>
              <w:rPr>
                <w:rFonts w:ascii="Open Sans" w:eastAsia="Times New Roman" w:hAnsi="Open Sans" w:cs="Open Sans"/>
                <w:color w:val="343434"/>
                <w:kern w:val="0"/>
                <w14:ligatures w14:val="none"/>
              </w:rPr>
            </w:pPr>
            <w:r>
              <w:rPr>
                <w:rFonts w:ascii="Open Sans" w:eastAsia="Times New Roman" w:hAnsi="Open Sans" w:cs="Open Sans"/>
                <w:color w:val="343434"/>
                <w:kern w:val="0"/>
                <w14:ligatures w14:val="none"/>
              </w:rPr>
              <w:t>$15.1</w:t>
            </w:r>
            <w:r w:rsidR="00856315">
              <w:rPr>
                <w:rFonts w:ascii="Open Sans" w:eastAsia="Times New Roman" w:hAnsi="Open Sans" w:cs="Open Sans"/>
                <w:color w:val="343434"/>
                <w:kern w:val="0"/>
                <w14:ligatures w14:val="none"/>
              </w:rPr>
              <w:t>7</w:t>
            </w:r>
            <w:r>
              <w:rPr>
                <w:rFonts w:ascii="Open Sans" w:eastAsia="Times New Roman" w:hAnsi="Open Sans" w:cs="Open Sans"/>
                <w:color w:val="343434"/>
                <w:kern w:val="0"/>
                <w14:ligatures w14:val="none"/>
              </w:rPr>
              <w:t xml:space="preserve"> per 1000 gallons</w:t>
            </w:r>
          </w:p>
        </w:tc>
      </w:tr>
      <w:tr w:rsidR="00F3234E" w14:paraId="4F7024D2" w14:textId="77777777" w:rsidTr="00AD32E8">
        <w:trPr>
          <w:trHeight w:val="279"/>
        </w:trPr>
        <w:tc>
          <w:tcPr>
            <w:tcW w:w="6655" w:type="dxa"/>
          </w:tcPr>
          <w:p w14:paraId="1194B73C" w14:textId="0DA4F9BD" w:rsidR="00F3234E" w:rsidRPr="00AD32E8" w:rsidRDefault="00F3234E" w:rsidP="003D380C">
            <w:pPr>
              <w:rPr>
                <w:rFonts w:ascii="Open Sans" w:eastAsia="Times New Roman" w:hAnsi="Open Sans" w:cs="Open Sans"/>
                <w:color w:val="343434"/>
                <w:kern w:val="0"/>
                <w14:ligatures w14:val="none"/>
              </w:rPr>
            </w:pPr>
            <w:r w:rsidRPr="00AD32E8">
              <w:rPr>
                <w:rFonts w:ascii="Open Sans" w:eastAsia="Times New Roman" w:hAnsi="Open Sans" w:cs="Open Sans"/>
                <w:color w:val="343434"/>
                <w:kern w:val="0"/>
                <w14:ligatures w14:val="none"/>
              </w:rPr>
              <w:t>Hydrant Deposit Fee</w:t>
            </w:r>
          </w:p>
        </w:tc>
        <w:tc>
          <w:tcPr>
            <w:tcW w:w="4135" w:type="dxa"/>
          </w:tcPr>
          <w:p w14:paraId="11464274" w14:textId="0528BF1F" w:rsidR="00F3234E" w:rsidRPr="00AD32E8" w:rsidRDefault="00F3234E" w:rsidP="003D380C">
            <w:pPr>
              <w:jc w:val="center"/>
              <w:rPr>
                <w:rFonts w:ascii="Open Sans" w:eastAsia="Times New Roman" w:hAnsi="Open Sans" w:cs="Open Sans"/>
                <w:color w:val="343434"/>
                <w:kern w:val="0"/>
                <w14:ligatures w14:val="none"/>
              </w:rPr>
            </w:pPr>
            <w:r w:rsidRPr="00AD32E8">
              <w:rPr>
                <w:rFonts w:ascii="Open Sans" w:eastAsia="Times New Roman" w:hAnsi="Open Sans" w:cs="Open Sans"/>
                <w:color w:val="343434"/>
                <w:kern w:val="0"/>
                <w14:ligatures w14:val="none"/>
              </w:rPr>
              <w:t>$</w:t>
            </w:r>
            <w:r w:rsidR="00000B95" w:rsidRPr="00AD32E8">
              <w:rPr>
                <w:rFonts w:ascii="Open Sans" w:eastAsia="Times New Roman" w:hAnsi="Open Sans" w:cs="Open Sans"/>
                <w:color w:val="343434"/>
                <w:kern w:val="0"/>
                <w14:ligatures w14:val="none"/>
              </w:rPr>
              <w:t>2,000</w:t>
            </w:r>
            <w:r w:rsidRPr="00AD32E8">
              <w:rPr>
                <w:rFonts w:ascii="Open Sans" w:eastAsia="Times New Roman" w:hAnsi="Open Sans" w:cs="Open Sans"/>
                <w:color w:val="343434"/>
                <w:kern w:val="0"/>
                <w14:ligatures w14:val="none"/>
              </w:rPr>
              <w:t>.00</w:t>
            </w:r>
          </w:p>
        </w:tc>
      </w:tr>
      <w:tr w:rsidR="00F3234E" w14:paraId="5C27A311" w14:textId="77777777" w:rsidTr="00AD32E8">
        <w:trPr>
          <w:trHeight w:val="293"/>
        </w:trPr>
        <w:tc>
          <w:tcPr>
            <w:tcW w:w="6655" w:type="dxa"/>
          </w:tcPr>
          <w:p w14:paraId="1C416D79" w14:textId="21187426" w:rsidR="00F3234E" w:rsidRPr="00AD32E8" w:rsidRDefault="00F3234E" w:rsidP="003D380C">
            <w:pPr>
              <w:rPr>
                <w:rFonts w:ascii="Open Sans" w:eastAsia="Times New Roman" w:hAnsi="Open Sans" w:cs="Open Sans"/>
                <w:color w:val="343434"/>
                <w:kern w:val="0"/>
                <w14:ligatures w14:val="none"/>
              </w:rPr>
            </w:pPr>
            <w:r w:rsidRPr="00AD32E8">
              <w:rPr>
                <w:rFonts w:ascii="Open Sans" w:eastAsia="Times New Roman" w:hAnsi="Open Sans" w:cs="Open Sans"/>
                <w:color w:val="343434"/>
                <w:kern w:val="0"/>
                <w14:ligatures w14:val="none"/>
              </w:rPr>
              <w:t xml:space="preserve">Hydrant Meter Rental </w:t>
            </w:r>
            <w:r w:rsidR="00000B95" w:rsidRPr="00AD32E8">
              <w:rPr>
                <w:rFonts w:ascii="Open Sans" w:eastAsia="Times New Roman" w:hAnsi="Open Sans" w:cs="Open Sans"/>
                <w:color w:val="343434"/>
                <w:kern w:val="0"/>
                <w14:ligatures w14:val="none"/>
              </w:rPr>
              <w:t>(flat fee per lease agreement)</w:t>
            </w:r>
          </w:p>
        </w:tc>
        <w:tc>
          <w:tcPr>
            <w:tcW w:w="4135" w:type="dxa"/>
          </w:tcPr>
          <w:p w14:paraId="151184FD" w14:textId="236DAA28" w:rsidR="00F3234E" w:rsidRPr="00AD32E8" w:rsidRDefault="00F3234E" w:rsidP="003D380C">
            <w:pPr>
              <w:jc w:val="center"/>
              <w:rPr>
                <w:rFonts w:ascii="Open Sans" w:eastAsia="Times New Roman" w:hAnsi="Open Sans" w:cs="Open Sans"/>
                <w:color w:val="343434"/>
                <w:kern w:val="0"/>
                <w14:ligatures w14:val="none"/>
              </w:rPr>
            </w:pPr>
            <w:r w:rsidRPr="00AD32E8">
              <w:rPr>
                <w:rFonts w:ascii="Open Sans" w:eastAsia="Times New Roman" w:hAnsi="Open Sans" w:cs="Open Sans"/>
                <w:color w:val="343434"/>
                <w:kern w:val="0"/>
                <w14:ligatures w14:val="none"/>
              </w:rPr>
              <w:t>$1</w:t>
            </w:r>
            <w:r w:rsidR="00000B95" w:rsidRPr="00AD32E8">
              <w:rPr>
                <w:rFonts w:ascii="Open Sans" w:eastAsia="Times New Roman" w:hAnsi="Open Sans" w:cs="Open Sans"/>
                <w:color w:val="343434"/>
                <w:kern w:val="0"/>
                <w14:ligatures w14:val="none"/>
              </w:rPr>
              <w:t>5</w:t>
            </w:r>
            <w:r w:rsidRPr="00AD32E8">
              <w:rPr>
                <w:rFonts w:ascii="Open Sans" w:eastAsia="Times New Roman" w:hAnsi="Open Sans" w:cs="Open Sans"/>
                <w:color w:val="343434"/>
                <w:kern w:val="0"/>
                <w14:ligatures w14:val="none"/>
              </w:rPr>
              <w:t>0.00</w:t>
            </w:r>
          </w:p>
        </w:tc>
      </w:tr>
      <w:tr w:rsidR="00000B95" w14:paraId="2CE5F860" w14:textId="77777777" w:rsidTr="00AD32E8">
        <w:trPr>
          <w:trHeight w:val="293"/>
        </w:trPr>
        <w:tc>
          <w:tcPr>
            <w:tcW w:w="6655" w:type="dxa"/>
          </w:tcPr>
          <w:p w14:paraId="1F8129D0" w14:textId="03AE00E2" w:rsidR="00000B95" w:rsidRPr="00AD32E8" w:rsidRDefault="00000B95" w:rsidP="003D380C">
            <w:pPr>
              <w:rPr>
                <w:rFonts w:ascii="Open Sans" w:eastAsia="Times New Roman" w:hAnsi="Open Sans" w:cs="Open Sans"/>
                <w:color w:val="343434"/>
                <w:kern w:val="0"/>
                <w14:ligatures w14:val="none"/>
              </w:rPr>
            </w:pPr>
            <w:r w:rsidRPr="00AD32E8">
              <w:rPr>
                <w:rFonts w:ascii="Open Sans" w:eastAsia="Times New Roman" w:hAnsi="Open Sans" w:cs="Open Sans"/>
                <w:color w:val="343434"/>
                <w:kern w:val="0"/>
                <w14:ligatures w14:val="none"/>
              </w:rPr>
              <w:t>Unreturned Hydrant Wrench</w:t>
            </w:r>
          </w:p>
        </w:tc>
        <w:tc>
          <w:tcPr>
            <w:tcW w:w="4135" w:type="dxa"/>
          </w:tcPr>
          <w:p w14:paraId="392DCB88" w14:textId="6D570DCB" w:rsidR="00000B95" w:rsidRPr="00AD32E8" w:rsidRDefault="00000B95" w:rsidP="003D380C">
            <w:pPr>
              <w:jc w:val="center"/>
              <w:rPr>
                <w:rFonts w:ascii="Open Sans" w:eastAsia="Times New Roman" w:hAnsi="Open Sans" w:cs="Open Sans"/>
                <w:color w:val="343434"/>
                <w:kern w:val="0"/>
                <w14:ligatures w14:val="none"/>
              </w:rPr>
            </w:pPr>
            <w:r w:rsidRPr="00AD32E8">
              <w:rPr>
                <w:rFonts w:ascii="Open Sans" w:eastAsia="Times New Roman" w:hAnsi="Open Sans" w:cs="Open Sans"/>
                <w:color w:val="343434"/>
                <w:kern w:val="0"/>
                <w14:ligatures w14:val="none"/>
              </w:rPr>
              <w:t>$50</w:t>
            </w:r>
          </w:p>
        </w:tc>
      </w:tr>
      <w:tr w:rsidR="00000B95" w14:paraId="15454FA6" w14:textId="77777777" w:rsidTr="00AD32E8">
        <w:trPr>
          <w:trHeight w:val="293"/>
        </w:trPr>
        <w:tc>
          <w:tcPr>
            <w:tcW w:w="10790" w:type="dxa"/>
            <w:gridSpan w:val="2"/>
          </w:tcPr>
          <w:p w14:paraId="63A34F54" w14:textId="0FD93544" w:rsidR="00000B95" w:rsidRDefault="00000B95" w:rsidP="00000B95">
            <w:pPr>
              <w:rPr>
                <w:rFonts w:ascii="Open Sans" w:eastAsia="Times New Roman" w:hAnsi="Open Sans" w:cs="Open Sans"/>
                <w:color w:val="343434"/>
                <w:kern w:val="0"/>
                <w14:ligatures w14:val="none"/>
              </w:rPr>
            </w:pPr>
            <w:r w:rsidRPr="00AD32E8">
              <w:rPr>
                <w:rFonts w:ascii="Open Sans" w:eastAsia="Times New Roman" w:hAnsi="Open Sans" w:cs="Open Sans"/>
                <w:color w:val="343434"/>
                <w:kern w:val="0"/>
                <w14:ligatures w14:val="none"/>
              </w:rPr>
              <w:t>*In addition to missing or unreturned hydrant meter,</w:t>
            </w:r>
            <w:r w:rsidR="001305C7">
              <w:rPr>
                <w:rFonts w:ascii="Open Sans" w:eastAsia="Times New Roman" w:hAnsi="Open Sans" w:cs="Open Sans"/>
                <w:color w:val="343434"/>
                <w:kern w:val="0"/>
                <w14:ligatures w14:val="none"/>
              </w:rPr>
              <w:t xml:space="preserve"> the</w:t>
            </w:r>
            <w:r w:rsidRPr="00AD32E8">
              <w:rPr>
                <w:rFonts w:ascii="Open Sans" w:eastAsia="Times New Roman" w:hAnsi="Open Sans" w:cs="Open Sans"/>
                <w:color w:val="343434"/>
                <w:kern w:val="0"/>
                <w14:ligatures w14:val="none"/>
              </w:rPr>
              <w:t xml:space="preserve"> customer will be charged for 200,000 gallons of water usage.</w:t>
            </w:r>
            <w:r w:rsidR="00974461">
              <w:rPr>
                <w:rFonts w:ascii="Open Sans" w:eastAsia="Times New Roman" w:hAnsi="Open Sans" w:cs="Open Sans"/>
                <w:color w:val="343434"/>
                <w:kern w:val="0"/>
                <w14:ligatures w14:val="none"/>
              </w:rPr>
              <w:t xml:space="preserve"> </w:t>
            </w:r>
            <w:r w:rsidRPr="00AD32E8">
              <w:rPr>
                <w:rFonts w:ascii="Open Sans" w:eastAsia="Times New Roman" w:hAnsi="Open Sans" w:cs="Open Sans"/>
                <w:color w:val="343434"/>
                <w:kern w:val="0"/>
                <w14:ligatures w14:val="none"/>
              </w:rPr>
              <w:t xml:space="preserve">Customers who damage a fire hydrant </w:t>
            </w:r>
            <w:r w:rsidR="001305C7">
              <w:rPr>
                <w:rFonts w:ascii="Open Sans" w:eastAsia="Times New Roman" w:hAnsi="Open Sans" w:cs="Open Sans"/>
                <w:color w:val="343434"/>
                <w:kern w:val="0"/>
                <w14:ligatures w14:val="none"/>
              </w:rPr>
              <w:t xml:space="preserve">or any part of the distribution system </w:t>
            </w:r>
            <w:r w:rsidRPr="00AD32E8">
              <w:rPr>
                <w:rFonts w:ascii="Open Sans" w:eastAsia="Times New Roman" w:hAnsi="Open Sans" w:cs="Open Sans"/>
                <w:color w:val="343434"/>
                <w:kern w:val="0"/>
                <w14:ligatures w14:val="none"/>
              </w:rPr>
              <w:t xml:space="preserve">will be billed for the cost </w:t>
            </w:r>
            <w:r w:rsidR="00505D07">
              <w:rPr>
                <w:rFonts w:ascii="Open Sans" w:eastAsia="Times New Roman" w:hAnsi="Open Sans" w:cs="Open Sans"/>
                <w:color w:val="343434"/>
                <w:kern w:val="0"/>
                <w14:ligatures w14:val="none"/>
              </w:rPr>
              <w:t xml:space="preserve">of </w:t>
            </w:r>
            <w:r w:rsidR="007506F5">
              <w:rPr>
                <w:rFonts w:ascii="Open Sans" w:eastAsia="Times New Roman" w:hAnsi="Open Sans" w:cs="Open Sans"/>
                <w:color w:val="343434"/>
                <w:kern w:val="0"/>
                <w14:ligatures w14:val="none"/>
              </w:rPr>
              <w:t xml:space="preserve">repairs and/or replacement. </w:t>
            </w:r>
          </w:p>
          <w:p w14:paraId="70A71722" w14:textId="1FB3DCC3" w:rsidR="007506F5" w:rsidRDefault="007506F5" w:rsidP="00000B95">
            <w:pPr>
              <w:rPr>
                <w:rFonts w:ascii="Open Sans" w:eastAsia="Times New Roman" w:hAnsi="Open Sans" w:cs="Open Sans"/>
                <w:color w:val="343434"/>
                <w:kern w:val="0"/>
                <w14:ligatures w14:val="none"/>
              </w:rPr>
            </w:pPr>
          </w:p>
          <w:p w14:paraId="17658C70" w14:textId="542CE927" w:rsidR="007506F5" w:rsidRDefault="00C76D24" w:rsidP="00000B95">
            <w:pPr>
              <w:rPr>
                <w:rFonts w:ascii="Open Sans" w:eastAsia="Times New Roman" w:hAnsi="Open Sans" w:cs="Open Sans"/>
                <w:b/>
                <w:bCs/>
                <w:color w:val="00478F"/>
                <w:kern w:val="0"/>
                <w:sz w:val="44"/>
                <w:szCs w:val="44"/>
                <w14:ligatures w14:val="none"/>
              </w:rPr>
            </w:pPr>
            <w:r>
              <w:rPr>
                <w:rFonts w:ascii="Open Sans" w:eastAsia="Times New Roman" w:hAnsi="Open Sans" w:cs="Open Sans"/>
                <w:b/>
                <w:bCs/>
                <w:color w:val="00478F"/>
                <w:kern w:val="0"/>
                <w:sz w:val="44"/>
                <w:szCs w:val="44"/>
                <w14:ligatures w14:val="none"/>
              </w:rPr>
              <w:t>Sanitary Wast</w:t>
            </w:r>
            <w:r w:rsidR="00B572ED">
              <w:rPr>
                <w:rFonts w:ascii="Open Sans" w:eastAsia="Times New Roman" w:hAnsi="Open Sans" w:cs="Open Sans"/>
                <w:b/>
                <w:bCs/>
                <w:color w:val="00478F"/>
                <w:kern w:val="0"/>
                <w:sz w:val="44"/>
                <w:szCs w:val="44"/>
                <w14:ligatures w14:val="none"/>
              </w:rPr>
              <w:t>e</w:t>
            </w:r>
            <w:r>
              <w:rPr>
                <w:rFonts w:ascii="Open Sans" w:eastAsia="Times New Roman" w:hAnsi="Open Sans" w:cs="Open Sans"/>
                <w:b/>
                <w:bCs/>
                <w:color w:val="00478F"/>
                <w:kern w:val="0"/>
                <w:sz w:val="44"/>
                <w:szCs w:val="44"/>
                <w14:ligatures w14:val="none"/>
              </w:rPr>
              <w:t xml:space="preserve"> Acceptance </w:t>
            </w:r>
            <w:r w:rsidR="00B96D7B">
              <w:rPr>
                <w:rFonts w:ascii="Open Sans" w:eastAsia="Times New Roman" w:hAnsi="Open Sans" w:cs="Open Sans"/>
                <w:b/>
                <w:bCs/>
                <w:color w:val="00478F"/>
                <w:kern w:val="0"/>
                <w:sz w:val="44"/>
                <w:szCs w:val="44"/>
                <w14:ligatures w14:val="none"/>
              </w:rPr>
              <w:t>Fees</w:t>
            </w:r>
          </w:p>
          <w:p w14:paraId="16C6F3FE" w14:textId="23EA5C26" w:rsidR="00B96D7B" w:rsidRDefault="00B96D7B" w:rsidP="00000B95">
            <w:pPr>
              <w:rPr>
                <w:rFonts w:ascii="Open Sans" w:eastAsia="Times New Roman" w:hAnsi="Open Sans" w:cs="Open Sans"/>
                <w:color w:val="343434"/>
                <w:kern w:val="0"/>
                <w14:ligatures w14:val="none"/>
              </w:rPr>
            </w:pPr>
            <w:r>
              <w:rPr>
                <w:rFonts w:ascii="Open Sans" w:eastAsia="Times New Roman" w:hAnsi="Open Sans" w:cs="Open Sans"/>
                <w:color w:val="343434"/>
                <w:kern w:val="0"/>
                <w14:ligatures w14:val="none"/>
              </w:rPr>
              <w:t xml:space="preserve">Service charge </w:t>
            </w:r>
            <w:r w:rsidR="00C4014A">
              <w:rPr>
                <w:rFonts w:ascii="Open Sans" w:eastAsia="Times New Roman" w:hAnsi="Open Sans" w:cs="Open Sans"/>
                <w:color w:val="343434"/>
                <w:kern w:val="0"/>
                <w14:ligatures w14:val="none"/>
              </w:rPr>
              <w:t xml:space="preserve">- </w:t>
            </w:r>
            <w:r>
              <w:rPr>
                <w:rFonts w:ascii="Open Sans" w:eastAsia="Times New Roman" w:hAnsi="Open Sans" w:cs="Open Sans"/>
                <w:color w:val="343434"/>
                <w:kern w:val="0"/>
                <w14:ligatures w14:val="none"/>
              </w:rPr>
              <w:t>$19.00 per load</w:t>
            </w:r>
            <w:r w:rsidR="00B572ED">
              <w:rPr>
                <w:rFonts w:ascii="Open Sans" w:eastAsia="Times New Roman" w:hAnsi="Open Sans" w:cs="Open Sans"/>
                <w:color w:val="343434"/>
                <w:kern w:val="0"/>
                <w14:ligatures w14:val="none"/>
              </w:rPr>
              <w:t xml:space="preserve"> </w:t>
            </w:r>
            <w:r w:rsidR="00612E2B">
              <w:rPr>
                <w:rFonts w:ascii="Open Sans" w:eastAsia="Times New Roman" w:hAnsi="Open Sans" w:cs="Open Sans"/>
                <w:color w:val="343434"/>
                <w:kern w:val="0"/>
                <w14:ligatures w14:val="none"/>
              </w:rPr>
              <w:t xml:space="preserve">plus </w:t>
            </w:r>
            <w:r w:rsidR="00B572ED">
              <w:rPr>
                <w:rFonts w:ascii="Open Sans" w:eastAsia="Times New Roman" w:hAnsi="Open Sans" w:cs="Open Sans"/>
                <w:color w:val="343434"/>
                <w:kern w:val="0"/>
                <w14:ligatures w14:val="none"/>
              </w:rPr>
              <w:t xml:space="preserve">$0.074 per gallon. </w:t>
            </w:r>
          </w:p>
          <w:p w14:paraId="0ADE829C" w14:textId="0AC50EA1" w:rsidR="00AD32E8" w:rsidRPr="00AD32E8" w:rsidRDefault="00B96D7B" w:rsidP="00000B95">
            <w:pPr>
              <w:rPr>
                <w:rFonts w:ascii="Open Sans" w:eastAsia="Times New Roman" w:hAnsi="Open Sans" w:cs="Open Sans"/>
                <w:color w:val="343434"/>
                <w:kern w:val="0"/>
                <w14:ligatures w14:val="none"/>
              </w:rPr>
            </w:pPr>
            <w:r>
              <w:rPr>
                <w:rFonts w:ascii="Open Sans" w:eastAsia="Times New Roman" w:hAnsi="Open Sans" w:cs="Open Sans"/>
                <w:color w:val="343434"/>
                <w:kern w:val="0"/>
                <w14:ligatures w14:val="none"/>
              </w:rPr>
              <w:t xml:space="preserve"> </w:t>
            </w:r>
          </w:p>
        </w:tc>
      </w:tr>
      <w:tr w:rsidR="00B96D7B" w14:paraId="1F82DFDE" w14:textId="77777777" w:rsidTr="00AD32E8">
        <w:trPr>
          <w:trHeight w:val="293"/>
        </w:trPr>
        <w:tc>
          <w:tcPr>
            <w:tcW w:w="10790" w:type="dxa"/>
            <w:gridSpan w:val="2"/>
          </w:tcPr>
          <w:p w14:paraId="655596B1" w14:textId="77777777" w:rsidR="00B96D7B" w:rsidRPr="00AD32E8" w:rsidRDefault="00B96D7B" w:rsidP="00000B95">
            <w:pPr>
              <w:rPr>
                <w:rFonts w:ascii="Open Sans" w:eastAsia="Times New Roman" w:hAnsi="Open Sans" w:cs="Open Sans"/>
                <w:color w:val="343434"/>
                <w:kern w:val="0"/>
                <w14:ligatures w14:val="none"/>
              </w:rPr>
            </w:pPr>
          </w:p>
        </w:tc>
      </w:tr>
    </w:tbl>
    <w:p w14:paraId="3351F749" w14:textId="0510B910" w:rsidR="00C756EC" w:rsidRPr="00D835F0" w:rsidRDefault="00925477" w:rsidP="000D323D">
      <w:pPr>
        <w:spacing w:after="0"/>
        <w:rPr>
          <w:rFonts w:ascii="Open Sans" w:eastAsia="Times New Roman" w:hAnsi="Open Sans" w:cs="Open Sans"/>
          <w:b/>
          <w:bCs/>
          <w:color w:val="2F5496" w:themeColor="accent1" w:themeShade="BF"/>
          <w:kern w:val="0"/>
          <w:sz w:val="28"/>
          <w:szCs w:val="28"/>
          <w14:ligatures w14:val="none"/>
        </w:rPr>
      </w:pPr>
      <w:r>
        <w:rPr>
          <w:rFonts w:ascii="Open Sans" w:eastAsia="Times New Roman" w:hAnsi="Open Sans" w:cs="Open Sans"/>
          <w:b/>
          <w:bCs/>
          <w:color w:val="2F5496" w:themeColor="accent1" w:themeShade="BF"/>
          <w:kern w:val="0"/>
          <w:sz w:val="16"/>
          <w:szCs w:val="16"/>
          <w14:ligatures w14:val="none"/>
        </w:rPr>
        <w:t>Twin Lake</w:t>
      </w:r>
      <w:r w:rsidR="00760742">
        <w:rPr>
          <w:rFonts w:ascii="Open Sans" w:eastAsia="Times New Roman" w:hAnsi="Open Sans" w:cs="Open Sans"/>
          <w:b/>
          <w:bCs/>
          <w:color w:val="2F5496" w:themeColor="accent1" w:themeShade="BF"/>
          <w:kern w:val="0"/>
          <w:sz w:val="16"/>
          <w:szCs w:val="16"/>
          <w14:ligatures w14:val="none"/>
        </w:rPr>
        <w:t xml:space="preserve"> Reservoir</w:t>
      </w:r>
      <w:r w:rsidR="00042C2E">
        <w:rPr>
          <w:rFonts w:ascii="Open Sans" w:eastAsia="Times New Roman" w:hAnsi="Open Sans" w:cs="Open Sans"/>
          <w:b/>
          <w:bCs/>
          <w:noProof/>
          <w:color w:val="2F5496" w:themeColor="accent1" w:themeShade="BF"/>
          <w:kern w:val="0"/>
          <w:sz w:val="28"/>
          <w:szCs w:val="28"/>
        </w:rPr>
        <w:drawing>
          <wp:inline distT="0" distB="0" distL="0" distR="0" wp14:anchorId="48E006F6" wp14:editId="0C390E66">
            <wp:extent cx="6857398" cy="4533900"/>
            <wp:effectExtent l="0" t="0" r="635" b="0"/>
            <wp:docPr id="9873806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38069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759" cy="4534800"/>
                    </a:xfrm>
                    <a:prstGeom prst="rect">
                      <a:avLst/>
                    </a:prstGeom>
                  </pic:spPr>
                </pic:pic>
              </a:graphicData>
            </a:graphic>
          </wp:inline>
        </w:drawing>
      </w:r>
    </w:p>
    <w:p w14:paraId="6EA12989" w14:textId="455E4F34" w:rsidR="000D323D" w:rsidRPr="000D323D" w:rsidRDefault="000D323D" w:rsidP="000D323D">
      <w:pPr>
        <w:jc w:val="right"/>
        <w:rPr>
          <w:rFonts w:ascii="Open Sans" w:eastAsia="Times New Roman" w:hAnsi="Open Sans" w:cs="Open Sans"/>
          <w:b/>
          <w:bCs/>
          <w:color w:val="2F5496" w:themeColor="accent1" w:themeShade="BF"/>
          <w:kern w:val="0"/>
          <w:sz w:val="16"/>
          <w:szCs w:val="16"/>
          <w14:ligatures w14:val="none"/>
        </w:rPr>
      </w:pPr>
      <w:r w:rsidRPr="000D323D">
        <w:rPr>
          <w:rFonts w:ascii="Open Sans" w:eastAsia="Times New Roman" w:hAnsi="Open Sans" w:cs="Open Sans"/>
          <w:b/>
          <w:bCs/>
          <w:color w:val="2F5496" w:themeColor="accent1" w:themeShade="BF"/>
          <w:kern w:val="0"/>
          <w:sz w:val="16"/>
          <w:szCs w:val="16"/>
          <w14:ligatures w14:val="none"/>
        </w:rPr>
        <w:t>Photo Courtesy of Dennis Margheim C.W.P.</w:t>
      </w:r>
    </w:p>
    <w:sectPr w:rsidR="000D323D" w:rsidRPr="000D323D" w:rsidSect="001E128A">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3E2E7D" w14:textId="77777777" w:rsidR="00D12922" w:rsidRDefault="00D12922" w:rsidP="00335F6C">
      <w:pPr>
        <w:spacing w:after="0" w:line="240" w:lineRule="auto"/>
      </w:pPr>
      <w:r>
        <w:separator/>
      </w:r>
    </w:p>
  </w:endnote>
  <w:endnote w:type="continuationSeparator" w:id="0">
    <w:p w14:paraId="048CD267" w14:textId="77777777" w:rsidR="00D12922" w:rsidRDefault="00D12922" w:rsidP="00335F6C">
      <w:pPr>
        <w:spacing w:after="0" w:line="240" w:lineRule="auto"/>
      </w:pPr>
      <w:r>
        <w:continuationSeparator/>
      </w:r>
    </w:p>
  </w:endnote>
  <w:endnote w:type="continuationNotice" w:id="1">
    <w:p w14:paraId="5745536D" w14:textId="77777777" w:rsidR="00D12922" w:rsidRDefault="00D129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aleway">
    <w:altName w:val="Trebuchet MS"/>
    <w:charset w:val="00"/>
    <w:family w:val="auto"/>
    <w:pitch w:val="variable"/>
    <w:sig w:usb0="A00002FF" w:usb1="5000205B" w:usb2="00000000" w:usb3="00000000" w:csb0="00000197"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63C40" w14:textId="77777777" w:rsidR="00FB7C27" w:rsidRDefault="00FB7C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3021254"/>
      <w:docPartObj>
        <w:docPartGallery w:val="Page Numbers (Bottom of Page)"/>
        <w:docPartUnique/>
      </w:docPartObj>
    </w:sdtPr>
    <w:sdtEndPr>
      <w:rPr>
        <w:noProof/>
      </w:rPr>
    </w:sdtEndPr>
    <w:sdtContent>
      <w:p w14:paraId="74EBE989" w14:textId="5380A37C" w:rsidR="00347664" w:rsidRDefault="003476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1CFF47" w14:textId="77777777" w:rsidR="00D15114" w:rsidRDefault="00D15114" w:rsidP="00D15114">
    <w:pPr>
      <w:pStyle w:val="Footer"/>
      <w:jc w:val="center"/>
    </w:pPr>
    <w:r w:rsidRPr="00945B37">
      <w:rPr>
        <w:color w:val="808080" w:themeColor="background1" w:themeShade="80"/>
      </w:rPr>
      <w:t xml:space="preserve">Water and Sewer </w:t>
    </w:r>
    <w:r w:rsidRPr="00945B37">
      <w:rPr>
        <w:rFonts w:cstheme="minorHAnsi"/>
        <w:color w:val="808080" w:themeColor="background1" w:themeShade="80"/>
      </w:rPr>
      <w:t xml:space="preserve">∙ </w:t>
    </w:r>
    <w:r w:rsidRPr="00945B37">
      <w:rPr>
        <w:color w:val="808080" w:themeColor="background1" w:themeShade="80"/>
      </w:rPr>
      <w:t xml:space="preserve">Administration </w:t>
    </w:r>
    <w:r w:rsidRPr="00945B37">
      <w:rPr>
        <w:rFonts w:cstheme="minorHAnsi"/>
        <w:color w:val="808080" w:themeColor="background1" w:themeShade="80"/>
      </w:rPr>
      <w:t>∙</w:t>
    </w:r>
    <w:r w:rsidRPr="00945B37">
      <w:rPr>
        <w:color w:val="808080" w:themeColor="background1" w:themeShade="80"/>
      </w:rPr>
      <w:t xml:space="preserve"> 1001 11</w:t>
    </w:r>
    <w:r w:rsidRPr="00945B37">
      <w:rPr>
        <w:color w:val="808080" w:themeColor="background1" w:themeShade="80"/>
        <w:vertAlign w:val="superscript"/>
      </w:rPr>
      <w:t>th</w:t>
    </w:r>
    <w:r w:rsidRPr="00945B37">
      <w:rPr>
        <w:color w:val="808080" w:themeColor="background1" w:themeShade="80"/>
      </w:rPr>
      <w:t xml:space="preserve"> Ave, 2</w:t>
    </w:r>
    <w:r w:rsidRPr="00945B37">
      <w:rPr>
        <w:color w:val="808080" w:themeColor="background1" w:themeShade="80"/>
        <w:vertAlign w:val="superscript"/>
      </w:rPr>
      <w:t>nd</w:t>
    </w:r>
    <w:r w:rsidRPr="00945B37">
      <w:rPr>
        <w:color w:val="808080" w:themeColor="background1" w:themeShade="80"/>
      </w:rPr>
      <w:t xml:space="preserve"> Floor </w:t>
    </w:r>
    <w:r w:rsidRPr="00945B37">
      <w:rPr>
        <w:rFonts w:cstheme="minorHAnsi"/>
        <w:color w:val="808080" w:themeColor="background1" w:themeShade="80"/>
      </w:rPr>
      <w:t>∙</w:t>
    </w:r>
    <w:r w:rsidRPr="00945B37">
      <w:rPr>
        <w:color w:val="808080" w:themeColor="background1" w:themeShade="80"/>
      </w:rPr>
      <w:t xml:space="preserve"> Greeley CO 80631 </w:t>
    </w:r>
    <w:r w:rsidRPr="00945B37">
      <w:rPr>
        <w:rFonts w:cstheme="minorHAnsi"/>
        <w:color w:val="808080" w:themeColor="background1" w:themeShade="80"/>
      </w:rPr>
      <w:t>∙</w:t>
    </w:r>
    <w:r w:rsidRPr="00945B37">
      <w:rPr>
        <w:color w:val="808080" w:themeColor="background1" w:themeShade="80"/>
      </w:rPr>
      <w:t xml:space="preserve"> 970-350-9811</w:t>
    </w:r>
  </w:p>
  <w:p w14:paraId="0CD64D88" w14:textId="29CA81D2" w:rsidR="00335F6C" w:rsidRDefault="00D15114" w:rsidP="00D15114">
    <w:pPr>
      <w:pStyle w:val="Footer"/>
      <w:jc w:val="center"/>
    </w:pPr>
    <w:hyperlink r:id="rId1" w:history="1">
      <w:r w:rsidRPr="004A72C6">
        <w:rPr>
          <w:rStyle w:val="Hyperlink"/>
        </w:rPr>
        <w:t>Water@greeleygov.com</w:t>
      </w:r>
    </w:hyperlink>
    <w:r>
      <w:t xml:space="preserve"> </w:t>
    </w:r>
    <w:r>
      <w:rPr>
        <w:rFonts w:cstheme="minorHAnsi"/>
      </w:rPr>
      <w:t>∙</w:t>
    </w:r>
    <w:r>
      <w:t xml:space="preserve"> </w:t>
    </w:r>
    <w:r w:rsidRPr="00945B37">
      <w:rPr>
        <w:color w:val="808080" w:themeColor="background1" w:themeShade="80"/>
      </w:rPr>
      <w:t>GreeleyGov.com/water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CC57A" w14:textId="77777777" w:rsidR="00FB7C27" w:rsidRDefault="00FB7C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EE1131" w14:textId="77777777" w:rsidR="00D12922" w:rsidRDefault="00D12922" w:rsidP="00335F6C">
      <w:pPr>
        <w:spacing w:after="0" w:line="240" w:lineRule="auto"/>
      </w:pPr>
      <w:r>
        <w:separator/>
      </w:r>
    </w:p>
  </w:footnote>
  <w:footnote w:type="continuationSeparator" w:id="0">
    <w:p w14:paraId="16256C28" w14:textId="77777777" w:rsidR="00D12922" w:rsidRDefault="00D12922" w:rsidP="00335F6C">
      <w:pPr>
        <w:spacing w:after="0" w:line="240" w:lineRule="auto"/>
      </w:pPr>
      <w:r>
        <w:continuationSeparator/>
      </w:r>
    </w:p>
  </w:footnote>
  <w:footnote w:type="continuationNotice" w:id="1">
    <w:p w14:paraId="53A30362" w14:textId="77777777" w:rsidR="00D12922" w:rsidRDefault="00D129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BDD3C" w14:textId="77777777" w:rsidR="00FB7C27" w:rsidRDefault="00FB7C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ECD61" w14:textId="77777777" w:rsidR="00FB7C27" w:rsidRDefault="00FB7C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7428D" w14:textId="77777777" w:rsidR="00FB7C27" w:rsidRDefault="00FB7C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C57674A"/>
    <w:multiLevelType w:val="hybridMultilevel"/>
    <w:tmpl w:val="D1CE7A2E"/>
    <w:lvl w:ilvl="0" w:tplc="BE4AD8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37494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2AB"/>
    <w:rsid w:val="00000B95"/>
    <w:rsid w:val="00013793"/>
    <w:rsid w:val="00013CC6"/>
    <w:rsid w:val="0001590B"/>
    <w:rsid w:val="0002032A"/>
    <w:rsid w:val="000220C0"/>
    <w:rsid w:val="000269C5"/>
    <w:rsid w:val="00032FDA"/>
    <w:rsid w:val="00034C2F"/>
    <w:rsid w:val="0003672E"/>
    <w:rsid w:val="00040E68"/>
    <w:rsid w:val="00041923"/>
    <w:rsid w:val="0004201C"/>
    <w:rsid w:val="00042C2E"/>
    <w:rsid w:val="0004453E"/>
    <w:rsid w:val="000473DA"/>
    <w:rsid w:val="00053000"/>
    <w:rsid w:val="000548AD"/>
    <w:rsid w:val="00061077"/>
    <w:rsid w:val="00064185"/>
    <w:rsid w:val="000641BE"/>
    <w:rsid w:val="00065B71"/>
    <w:rsid w:val="0008069C"/>
    <w:rsid w:val="00083CA3"/>
    <w:rsid w:val="000875DF"/>
    <w:rsid w:val="000916C8"/>
    <w:rsid w:val="00093B05"/>
    <w:rsid w:val="00094108"/>
    <w:rsid w:val="000A0A84"/>
    <w:rsid w:val="000A7A35"/>
    <w:rsid w:val="000B10CE"/>
    <w:rsid w:val="000B2E76"/>
    <w:rsid w:val="000B5E84"/>
    <w:rsid w:val="000C08DE"/>
    <w:rsid w:val="000C457C"/>
    <w:rsid w:val="000C7E09"/>
    <w:rsid w:val="000D1130"/>
    <w:rsid w:val="000D323D"/>
    <w:rsid w:val="000D5F9C"/>
    <w:rsid w:val="000E7D61"/>
    <w:rsid w:val="000F43E5"/>
    <w:rsid w:val="000F67E1"/>
    <w:rsid w:val="001028F3"/>
    <w:rsid w:val="00110BC8"/>
    <w:rsid w:val="001122E8"/>
    <w:rsid w:val="0011640A"/>
    <w:rsid w:val="0011650A"/>
    <w:rsid w:val="00120607"/>
    <w:rsid w:val="001305C7"/>
    <w:rsid w:val="001348A8"/>
    <w:rsid w:val="001364DD"/>
    <w:rsid w:val="001432B4"/>
    <w:rsid w:val="001442DE"/>
    <w:rsid w:val="001469B9"/>
    <w:rsid w:val="00154F7F"/>
    <w:rsid w:val="00163B0D"/>
    <w:rsid w:val="00181047"/>
    <w:rsid w:val="0018111A"/>
    <w:rsid w:val="001903E6"/>
    <w:rsid w:val="00190445"/>
    <w:rsid w:val="00193A23"/>
    <w:rsid w:val="00194707"/>
    <w:rsid w:val="001965F3"/>
    <w:rsid w:val="001A2DEF"/>
    <w:rsid w:val="001A4C9C"/>
    <w:rsid w:val="001A6FBA"/>
    <w:rsid w:val="001B1902"/>
    <w:rsid w:val="001B213E"/>
    <w:rsid w:val="001C1FAE"/>
    <w:rsid w:val="001C28E9"/>
    <w:rsid w:val="001D1100"/>
    <w:rsid w:val="001E128A"/>
    <w:rsid w:val="001E29B6"/>
    <w:rsid w:val="001E2A25"/>
    <w:rsid w:val="001E31E5"/>
    <w:rsid w:val="001E3C66"/>
    <w:rsid w:val="001F3BEF"/>
    <w:rsid w:val="001F6483"/>
    <w:rsid w:val="001F7F9F"/>
    <w:rsid w:val="002013F5"/>
    <w:rsid w:val="00203FCD"/>
    <w:rsid w:val="00207313"/>
    <w:rsid w:val="00213FE9"/>
    <w:rsid w:val="00215CDA"/>
    <w:rsid w:val="002161B6"/>
    <w:rsid w:val="0021747C"/>
    <w:rsid w:val="00220891"/>
    <w:rsid w:val="002257B2"/>
    <w:rsid w:val="0023344D"/>
    <w:rsid w:val="00234081"/>
    <w:rsid w:val="00237978"/>
    <w:rsid w:val="0024072A"/>
    <w:rsid w:val="00241FC4"/>
    <w:rsid w:val="002455EC"/>
    <w:rsid w:val="00250008"/>
    <w:rsid w:val="002518FF"/>
    <w:rsid w:val="00252C0F"/>
    <w:rsid w:val="00255009"/>
    <w:rsid w:val="0026010B"/>
    <w:rsid w:val="00261E80"/>
    <w:rsid w:val="002653EF"/>
    <w:rsid w:val="00265A89"/>
    <w:rsid w:val="002701B9"/>
    <w:rsid w:val="0027034C"/>
    <w:rsid w:val="00274A3C"/>
    <w:rsid w:val="00283BB9"/>
    <w:rsid w:val="0028427D"/>
    <w:rsid w:val="00286FF4"/>
    <w:rsid w:val="00295241"/>
    <w:rsid w:val="002A1911"/>
    <w:rsid w:val="002A2082"/>
    <w:rsid w:val="002A22BF"/>
    <w:rsid w:val="002A72EF"/>
    <w:rsid w:val="002A78D2"/>
    <w:rsid w:val="002B04D2"/>
    <w:rsid w:val="002C0554"/>
    <w:rsid w:val="002D30B8"/>
    <w:rsid w:val="002E06D8"/>
    <w:rsid w:val="002E54AC"/>
    <w:rsid w:val="002E750D"/>
    <w:rsid w:val="002F0F64"/>
    <w:rsid w:val="002F42D6"/>
    <w:rsid w:val="002F48A0"/>
    <w:rsid w:val="002F7211"/>
    <w:rsid w:val="00300445"/>
    <w:rsid w:val="003017E7"/>
    <w:rsid w:val="0030465E"/>
    <w:rsid w:val="00304D58"/>
    <w:rsid w:val="00307F05"/>
    <w:rsid w:val="003104E4"/>
    <w:rsid w:val="00312D9A"/>
    <w:rsid w:val="00313C36"/>
    <w:rsid w:val="00317C6D"/>
    <w:rsid w:val="00335F6C"/>
    <w:rsid w:val="003416DF"/>
    <w:rsid w:val="00341F9F"/>
    <w:rsid w:val="0034743B"/>
    <w:rsid w:val="00347664"/>
    <w:rsid w:val="00351B48"/>
    <w:rsid w:val="003523D9"/>
    <w:rsid w:val="003538D6"/>
    <w:rsid w:val="003558EF"/>
    <w:rsid w:val="0035762E"/>
    <w:rsid w:val="0035788A"/>
    <w:rsid w:val="003578ED"/>
    <w:rsid w:val="003601A5"/>
    <w:rsid w:val="003613EF"/>
    <w:rsid w:val="00361F82"/>
    <w:rsid w:val="003671F9"/>
    <w:rsid w:val="00372D62"/>
    <w:rsid w:val="00376E98"/>
    <w:rsid w:val="00393C13"/>
    <w:rsid w:val="003A3511"/>
    <w:rsid w:val="003A3622"/>
    <w:rsid w:val="003A3830"/>
    <w:rsid w:val="003C3E92"/>
    <w:rsid w:val="003D380C"/>
    <w:rsid w:val="003E0369"/>
    <w:rsid w:val="003E3564"/>
    <w:rsid w:val="003E52A4"/>
    <w:rsid w:val="003F3720"/>
    <w:rsid w:val="003F3910"/>
    <w:rsid w:val="003F7A8F"/>
    <w:rsid w:val="004003E5"/>
    <w:rsid w:val="00400920"/>
    <w:rsid w:val="00400BC9"/>
    <w:rsid w:val="00403C69"/>
    <w:rsid w:val="004057B6"/>
    <w:rsid w:val="00406653"/>
    <w:rsid w:val="00414FAB"/>
    <w:rsid w:val="004209E5"/>
    <w:rsid w:val="00424A49"/>
    <w:rsid w:val="00426BCA"/>
    <w:rsid w:val="00430E87"/>
    <w:rsid w:val="00431E53"/>
    <w:rsid w:val="00442E82"/>
    <w:rsid w:val="004440C2"/>
    <w:rsid w:val="00444556"/>
    <w:rsid w:val="00444DC6"/>
    <w:rsid w:val="004657DA"/>
    <w:rsid w:val="0046641F"/>
    <w:rsid w:val="00467507"/>
    <w:rsid w:val="00471B09"/>
    <w:rsid w:val="004736B7"/>
    <w:rsid w:val="00473A44"/>
    <w:rsid w:val="004745A2"/>
    <w:rsid w:val="0047474A"/>
    <w:rsid w:val="00477D15"/>
    <w:rsid w:val="0048675E"/>
    <w:rsid w:val="0048743D"/>
    <w:rsid w:val="0049644F"/>
    <w:rsid w:val="004A57D9"/>
    <w:rsid w:val="004A6F04"/>
    <w:rsid w:val="004B2475"/>
    <w:rsid w:val="004B3986"/>
    <w:rsid w:val="004B5DBA"/>
    <w:rsid w:val="004C0213"/>
    <w:rsid w:val="004C0C9E"/>
    <w:rsid w:val="004C22E1"/>
    <w:rsid w:val="004C4624"/>
    <w:rsid w:val="004D4A99"/>
    <w:rsid w:val="004E3437"/>
    <w:rsid w:val="004E543F"/>
    <w:rsid w:val="004E6B42"/>
    <w:rsid w:val="004F5772"/>
    <w:rsid w:val="005010E7"/>
    <w:rsid w:val="00503CD8"/>
    <w:rsid w:val="00505D07"/>
    <w:rsid w:val="005071DC"/>
    <w:rsid w:val="00511C1C"/>
    <w:rsid w:val="005273B3"/>
    <w:rsid w:val="00537370"/>
    <w:rsid w:val="005402C5"/>
    <w:rsid w:val="00542155"/>
    <w:rsid w:val="005422EA"/>
    <w:rsid w:val="00544787"/>
    <w:rsid w:val="00546F3C"/>
    <w:rsid w:val="005470DC"/>
    <w:rsid w:val="005500AB"/>
    <w:rsid w:val="00552640"/>
    <w:rsid w:val="0055603C"/>
    <w:rsid w:val="005726C5"/>
    <w:rsid w:val="005828B4"/>
    <w:rsid w:val="00583921"/>
    <w:rsid w:val="00585414"/>
    <w:rsid w:val="00586607"/>
    <w:rsid w:val="00590AB2"/>
    <w:rsid w:val="005B21C4"/>
    <w:rsid w:val="005B4698"/>
    <w:rsid w:val="005B5D0F"/>
    <w:rsid w:val="005B7D87"/>
    <w:rsid w:val="005C339A"/>
    <w:rsid w:val="005D0B47"/>
    <w:rsid w:val="005D3562"/>
    <w:rsid w:val="005D42FA"/>
    <w:rsid w:val="005D4F5E"/>
    <w:rsid w:val="005E187E"/>
    <w:rsid w:val="005E2A24"/>
    <w:rsid w:val="005F35D7"/>
    <w:rsid w:val="00603E0A"/>
    <w:rsid w:val="00612E2B"/>
    <w:rsid w:val="00614349"/>
    <w:rsid w:val="00622E08"/>
    <w:rsid w:val="0062477C"/>
    <w:rsid w:val="00634089"/>
    <w:rsid w:val="00635427"/>
    <w:rsid w:val="00636F61"/>
    <w:rsid w:val="006379AC"/>
    <w:rsid w:val="006411E1"/>
    <w:rsid w:val="00650DE4"/>
    <w:rsid w:val="006536DE"/>
    <w:rsid w:val="006547C0"/>
    <w:rsid w:val="006558F5"/>
    <w:rsid w:val="00665B54"/>
    <w:rsid w:val="006747AD"/>
    <w:rsid w:val="006761B7"/>
    <w:rsid w:val="006776D1"/>
    <w:rsid w:val="00677B00"/>
    <w:rsid w:val="00684D42"/>
    <w:rsid w:val="00685F03"/>
    <w:rsid w:val="006942A9"/>
    <w:rsid w:val="00694D7E"/>
    <w:rsid w:val="006967A9"/>
    <w:rsid w:val="00697FD7"/>
    <w:rsid w:val="006A31B0"/>
    <w:rsid w:val="006B0909"/>
    <w:rsid w:val="006B1E36"/>
    <w:rsid w:val="006B38B1"/>
    <w:rsid w:val="006B4D2A"/>
    <w:rsid w:val="006C3DF7"/>
    <w:rsid w:val="006D4586"/>
    <w:rsid w:val="006D5CA8"/>
    <w:rsid w:val="006D6AAE"/>
    <w:rsid w:val="006D6EFD"/>
    <w:rsid w:val="006D75B7"/>
    <w:rsid w:val="006F1553"/>
    <w:rsid w:val="0070043A"/>
    <w:rsid w:val="0070276C"/>
    <w:rsid w:val="007068C0"/>
    <w:rsid w:val="00707C5C"/>
    <w:rsid w:val="00707D53"/>
    <w:rsid w:val="007123BC"/>
    <w:rsid w:val="00716064"/>
    <w:rsid w:val="007222D9"/>
    <w:rsid w:val="00724012"/>
    <w:rsid w:val="007256FF"/>
    <w:rsid w:val="00725933"/>
    <w:rsid w:val="00726D37"/>
    <w:rsid w:val="00737115"/>
    <w:rsid w:val="007506F5"/>
    <w:rsid w:val="00760742"/>
    <w:rsid w:val="00761248"/>
    <w:rsid w:val="00767752"/>
    <w:rsid w:val="007732F8"/>
    <w:rsid w:val="007835F2"/>
    <w:rsid w:val="007870E5"/>
    <w:rsid w:val="00787C13"/>
    <w:rsid w:val="007950EE"/>
    <w:rsid w:val="00796D70"/>
    <w:rsid w:val="007A5DFB"/>
    <w:rsid w:val="007B0CD2"/>
    <w:rsid w:val="007C1F08"/>
    <w:rsid w:val="007C2FC2"/>
    <w:rsid w:val="007C2FFF"/>
    <w:rsid w:val="007C379B"/>
    <w:rsid w:val="007C558B"/>
    <w:rsid w:val="007D01E3"/>
    <w:rsid w:val="007D425A"/>
    <w:rsid w:val="007D5748"/>
    <w:rsid w:val="007D5B54"/>
    <w:rsid w:val="007E294B"/>
    <w:rsid w:val="007E3525"/>
    <w:rsid w:val="007E55F5"/>
    <w:rsid w:val="007E662A"/>
    <w:rsid w:val="007F0045"/>
    <w:rsid w:val="007F1DB5"/>
    <w:rsid w:val="007F5E3C"/>
    <w:rsid w:val="008004D6"/>
    <w:rsid w:val="00803A47"/>
    <w:rsid w:val="00804E33"/>
    <w:rsid w:val="00807219"/>
    <w:rsid w:val="00812F02"/>
    <w:rsid w:val="00813CEB"/>
    <w:rsid w:val="00825CD8"/>
    <w:rsid w:val="008276D9"/>
    <w:rsid w:val="00836284"/>
    <w:rsid w:val="0084408E"/>
    <w:rsid w:val="008440D1"/>
    <w:rsid w:val="0085032B"/>
    <w:rsid w:val="008507A6"/>
    <w:rsid w:val="008507FA"/>
    <w:rsid w:val="00856315"/>
    <w:rsid w:val="00867663"/>
    <w:rsid w:val="008748FA"/>
    <w:rsid w:val="00875055"/>
    <w:rsid w:val="00876997"/>
    <w:rsid w:val="00876D84"/>
    <w:rsid w:val="00877519"/>
    <w:rsid w:val="00886CF8"/>
    <w:rsid w:val="0088725B"/>
    <w:rsid w:val="00887E6C"/>
    <w:rsid w:val="008914C8"/>
    <w:rsid w:val="008948DA"/>
    <w:rsid w:val="008A0965"/>
    <w:rsid w:val="008A2DE2"/>
    <w:rsid w:val="008B34C1"/>
    <w:rsid w:val="008B605C"/>
    <w:rsid w:val="008B74B2"/>
    <w:rsid w:val="008C03AE"/>
    <w:rsid w:val="008C7F06"/>
    <w:rsid w:val="008D6727"/>
    <w:rsid w:val="008E14D0"/>
    <w:rsid w:val="008E252D"/>
    <w:rsid w:val="008E44B9"/>
    <w:rsid w:val="008F2CF2"/>
    <w:rsid w:val="008F4286"/>
    <w:rsid w:val="00900C79"/>
    <w:rsid w:val="009053E8"/>
    <w:rsid w:val="00922EDA"/>
    <w:rsid w:val="00923CAB"/>
    <w:rsid w:val="00925099"/>
    <w:rsid w:val="00925477"/>
    <w:rsid w:val="00925840"/>
    <w:rsid w:val="009301B6"/>
    <w:rsid w:val="00937EB5"/>
    <w:rsid w:val="0094085F"/>
    <w:rsid w:val="00942988"/>
    <w:rsid w:val="0094565F"/>
    <w:rsid w:val="00945B37"/>
    <w:rsid w:val="009524D0"/>
    <w:rsid w:val="009547D6"/>
    <w:rsid w:val="009578C1"/>
    <w:rsid w:val="00957A16"/>
    <w:rsid w:val="00961334"/>
    <w:rsid w:val="009655D5"/>
    <w:rsid w:val="009659A4"/>
    <w:rsid w:val="00967BA9"/>
    <w:rsid w:val="00970705"/>
    <w:rsid w:val="00970972"/>
    <w:rsid w:val="0097384D"/>
    <w:rsid w:val="00974461"/>
    <w:rsid w:val="00974641"/>
    <w:rsid w:val="00974CA1"/>
    <w:rsid w:val="00976E12"/>
    <w:rsid w:val="009802BE"/>
    <w:rsid w:val="00982501"/>
    <w:rsid w:val="00987447"/>
    <w:rsid w:val="00987984"/>
    <w:rsid w:val="00992C47"/>
    <w:rsid w:val="0099743E"/>
    <w:rsid w:val="009A1524"/>
    <w:rsid w:val="009A6D39"/>
    <w:rsid w:val="009B1208"/>
    <w:rsid w:val="009C21DF"/>
    <w:rsid w:val="009C31A6"/>
    <w:rsid w:val="009C5AE4"/>
    <w:rsid w:val="009D1354"/>
    <w:rsid w:val="009D6EFE"/>
    <w:rsid w:val="009D77F3"/>
    <w:rsid w:val="009E2924"/>
    <w:rsid w:val="009E2FA9"/>
    <w:rsid w:val="009E64EF"/>
    <w:rsid w:val="009F0752"/>
    <w:rsid w:val="009F3CCA"/>
    <w:rsid w:val="009F62E3"/>
    <w:rsid w:val="00A064D4"/>
    <w:rsid w:val="00A131AE"/>
    <w:rsid w:val="00A140A0"/>
    <w:rsid w:val="00A22D3E"/>
    <w:rsid w:val="00A25065"/>
    <w:rsid w:val="00A307FD"/>
    <w:rsid w:val="00A30EBE"/>
    <w:rsid w:val="00A36AE2"/>
    <w:rsid w:val="00A37F0F"/>
    <w:rsid w:val="00A410BB"/>
    <w:rsid w:val="00A508FC"/>
    <w:rsid w:val="00A56B84"/>
    <w:rsid w:val="00A56E95"/>
    <w:rsid w:val="00A6042D"/>
    <w:rsid w:val="00A625D8"/>
    <w:rsid w:val="00A70C98"/>
    <w:rsid w:val="00A752AF"/>
    <w:rsid w:val="00A80F34"/>
    <w:rsid w:val="00A83D72"/>
    <w:rsid w:val="00A84885"/>
    <w:rsid w:val="00A90248"/>
    <w:rsid w:val="00A90945"/>
    <w:rsid w:val="00A90DF0"/>
    <w:rsid w:val="00A937C2"/>
    <w:rsid w:val="00A93CEF"/>
    <w:rsid w:val="00A95B71"/>
    <w:rsid w:val="00AA0698"/>
    <w:rsid w:val="00AA3290"/>
    <w:rsid w:val="00AA4BFE"/>
    <w:rsid w:val="00AB6334"/>
    <w:rsid w:val="00AC6A4D"/>
    <w:rsid w:val="00AD1919"/>
    <w:rsid w:val="00AD1BDD"/>
    <w:rsid w:val="00AD23A8"/>
    <w:rsid w:val="00AD32E8"/>
    <w:rsid w:val="00AD553D"/>
    <w:rsid w:val="00AE3B2A"/>
    <w:rsid w:val="00AF204F"/>
    <w:rsid w:val="00AF620B"/>
    <w:rsid w:val="00B00249"/>
    <w:rsid w:val="00B01377"/>
    <w:rsid w:val="00B027DC"/>
    <w:rsid w:val="00B030D5"/>
    <w:rsid w:val="00B03543"/>
    <w:rsid w:val="00B060F0"/>
    <w:rsid w:val="00B10705"/>
    <w:rsid w:val="00B10F21"/>
    <w:rsid w:val="00B11C21"/>
    <w:rsid w:val="00B120A0"/>
    <w:rsid w:val="00B13180"/>
    <w:rsid w:val="00B140A7"/>
    <w:rsid w:val="00B26007"/>
    <w:rsid w:val="00B305AD"/>
    <w:rsid w:val="00B4420F"/>
    <w:rsid w:val="00B45D12"/>
    <w:rsid w:val="00B4629A"/>
    <w:rsid w:val="00B47B1A"/>
    <w:rsid w:val="00B54E3A"/>
    <w:rsid w:val="00B572ED"/>
    <w:rsid w:val="00B655BB"/>
    <w:rsid w:val="00B72E91"/>
    <w:rsid w:val="00B806F5"/>
    <w:rsid w:val="00B810B7"/>
    <w:rsid w:val="00B86DE1"/>
    <w:rsid w:val="00B86F7F"/>
    <w:rsid w:val="00B9309A"/>
    <w:rsid w:val="00B96D7B"/>
    <w:rsid w:val="00BA1110"/>
    <w:rsid w:val="00BA20F9"/>
    <w:rsid w:val="00BA2D59"/>
    <w:rsid w:val="00BA3C8F"/>
    <w:rsid w:val="00BB0F2A"/>
    <w:rsid w:val="00BB237D"/>
    <w:rsid w:val="00BB2CBB"/>
    <w:rsid w:val="00BB3E26"/>
    <w:rsid w:val="00BB3FA4"/>
    <w:rsid w:val="00BC01DF"/>
    <w:rsid w:val="00BC0588"/>
    <w:rsid w:val="00BD4564"/>
    <w:rsid w:val="00BE1078"/>
    <w:rsid w:val="00BE23FA"/>
    <w:rsid w:val="00BF38C2"/>
    <w:rsid w:val="00BF5E81"/>
    <w:rsid w:val="00BF60D5"/>
    <w:rsid w:val="00C03608"/>
    <w:rsid w:val="00C2101A"/>
    <w:rsid w:val="00C22650"/>
    <w:rsid w:val="00C36BC0"/>
    <w:rsid w:val="00C37C27"/>
    <w:rsid w:val="00C4014A"/>
    <w:rsid w:val="00C43E03"/>
    <w:rsid w:val="00C50DFF"/>
    <w:rsid w:val="00C57CBB"/>
    <w:rsid w:val="00C6165A"/>
    <w:rsid w:val="00C61D4E"/>
    <w:rsid w:val="00C62D68"/>
    <w:rsid w:val="00C65A6B"/>
    <w:rsid w:val="00C662A9"/>
    <w:rsid w:val="00C717F7"/>
    <w:rsid w:val="00C727B1"/>
    <w:rsid w:val="00C756EC"/>
    <w:rsid w:val="00C76D24"/>
    <w:rsid w:val="00C84F95"/>
    <w:rsid w:val="00C85560"/>
    <w:rsid w:val="00C85B6F"/>
    <w:rsid w:val="00CA0322"/>
    <w:rsid w:val="00CA20D7"/>
    <w:rsid w:val="00CA320B"/>
    <w:rsid w:val="00CA61B5"/>
    <w:rsid w:val="00CB29C2"/>
    <w:rsid w:val="00CB32E7"/>
    <w:rsid w:val="00CB38E1"/>
    <w:rsid w:val="00CB481B"/>
    <w:rsid w:val="00CB6402"/>
    <w:rsid w:val="00CC35DE"/>
    <w:rsid w:val="00CC4585"/>
    <w:rsid w:val="00CC7229"/>
    <w:rsid w:val="00CD354A"/>
    <w:rsid w:val="00CD4188"/>
    <w:rsid w:val="00CE3896"/>
    <w:rsid w:val="00CE4368"/>
    <w:rsid w:val="00D12922"/>
    <w:rsid w:val="00D15114"/>
    <w:rsid w:val="00D174AF"/>
    <w:rsid w:val="00D216B5"/>
    <w:rsid w:val="00D2333B"/>
    <w:rsid w:val="00D36D61"/>
    <w:rsid w:val="00D4547D"/>
    <w:rsid w:val="00D476B9"/>
    <w:rsid w:val="00D500BF"/>
    <w:rsid w:val="00D558BB"/>
    <w:rsid w:val="00D57A46"/>
    <w:rsid w:val="00D62AB9"/>
    <w:rsid w:val="00D6726C"/>
    <w:rsid w:val="00D716DE"/>
    <w:rsid w:val="00D754D6"/>
    <w:rsid w:val="00D7641E"/>
    <w:rsid w:val="00D766BC"/>
    <w:rsid w:val="00D835F0"/>
    <w:rsid w:val="00D84EA3"/>
    <w:rsid w:val="00D87319"/>
    <w:rsid w:val="00D90445"/>
    <w:rsid w:val="00D9101D"/>
    <w:rsid w:val="00D9221D"/>
    <w:rsid w:val="00DA065C"/>
    <w:rsid w:val="00DA0B13"/>
    <w:rsid w:val="00DA3920"/>
    <w:rsid w:val="00DA4417"/>
    <w:rsid w:val="00DA7671"/>
    <w:rsid w:val="00DB4717"/>
    <w:rsid w:val="00DB69B5"/>
    <w:rsid w:val="00DC0466"/>
    <w:rsid w:val="00DC0481"/>
    <w:rsid w:val="00DC2264"/>
    <w:rsid w:val="00DD152D"/>
    <w:rsid w:val="00DD450B"/>
    <w:rsid w:val="00DD757B"/>
    <w:rsid w:val="00DE01E2"/>
    <w:rsid w:val="00DE25D7"/>
    <w:rsid w:val="00DE2E35"/>
    <w:rsid w:val="00E0163A"/>
    <w:rsid w:val="00E02979"/>
    <w:rsid w:val="00E10157"/>
    <w:rsid w:val="00E11A90"/>
    <w:rsid w:val="00E13B5D"/>
    <w:rsid w:val="00E240C5"/>
    <w:rsid w:val="00E25BAF"/>
    <w:rsid w:val="00E46B3D"/>
    <w:rsid w:val="00E56BF3"/>
    <w:rsid w:val="00E63230"/>
    <w:rsid w:val="00E63422"/>
    <w:rsid w:val="00E63651"/>
    <w:rsid w:val="00E65247"/>
    <w:rsid w:val="00E96221"/>
    <w:rsid w:val="00E965FD"/>
    <w:rsid w:val="00E97154"/>
    <w:rsid w:val="00E9765F"/>
    <w:rsid w:val="00EB2716"/>
    <w:rsid w:val="00EB3BFE"/>
    <w:rsid w:val="00EB5557"/>
    <w:rsid w:val="00EB6209"/>
    <w:rsid w:val="00EB732B"/>
    <w:rsid w:val="00EC1DAA"/>
    <w:rsid w:val="00EC1F19"/>
    <w:rsid w:val="00EC2BE8"/>
    <w:rsid w:val="00EC6F35"/>
    <w:rsid w:val="00EC783D"/>
    <w:rsid w:val="00ED25F4"/>
    <w:rsid w:val="00ED469D"/>
    <w:rsid w:val="00EE0725"/>
    <w:rsid w:val="00EE2FF0"/>
    <w:rsid w:val="00EE4982"/>
    <w:rsid w:val="00EE7403"/>
    <w:rsid w:val="00EF52AB"/>
    <w:rsid w:val="00EF7943"/>
    <w:rsid w:val="00F04CD3"/>
    <w:rsid w:val="00F07844"/>
    <w:rsid w:val="00F11DB2"/>
    <w:rsid w:val="00F13D79"/>
    <w:rsid w:val="00F17995"/>
    <w:rsid w:val="00F212C4"/>
    <w:rsid w:val="00F300B7"/>
    <w:rsid w:val="00F3075F"/>
    <w:rsid w:val="00F3234E"/>
    <w:rsid w:val="00F345A1"/>
    <w:rsid w:val="00F403D0"/>
    <w:rsid w:val="00F41BD5"/>
    <w:rsid w:val="00F51153"/>
    <w:rsid w:val="00F5215B"/>
    <w:rsid w:val="00F64641"/>
    <w:rsid w:val="00F716F4"/>
    <w:rsid w:val="00F80742"/>
    <w:rsid w:val="00F9439A"/>
    <w:rsid w:val="00F94576"/>
    <w:rsid w:val="00F95468"/>
    <w:rsid w:val="00F95BAD"/>
    <w:rsid w:val="00FA1049"/>
    <w:rsid w:val="00FA2B4D"/>
    <w:rsid w:val="00FA5BBF"/>
    <w:rsid w:val="00FA74B8"/>
    <w:rsid w:val="00FA7C0A"/>
    <w:rsid w:val="00FB0019"/>
    <w:rsid w:val="00FB7C27"/>
    <w:rsid w:val="00FC64B7"/>
    <w:rsid w:val="00FD298A"/>
    <w:rsid w:val="00FE492C"/>
    <w:rsid w:val="00FE740E"/>
    <w:rsid w:val="0363BAD6"/>
    <w:rsid w:val="099469F2"/>
    <w:rsid w:val="0E16E424"/>
    <w:rsid w:val="3277C155"/>
    <w:rsid w:val="35D1E358"/>
    <w:rsid w:val="386D9217"/>
    <w:rsid w:val="3F5B79F4"/>
    <w:rsid w:val="4883B5E1"/>
    <w:rsid w:val="4BA22E46"/>
    <w:rsid w:val="4BECA948"/>
    <w:rsid w:val="56623D8A"/>
    <w:rsid w:val="5E9BEC1B"/>
    <w:rsid w:val="67819896"/>
    <w:rsid w:val="6F3405A5"/>
    <w:rsid w:val="763FB3FE"/>
    <w:rsid w:val="77F29AEF"/>
    <w:rsid w:val="7820241D"/>
    <w:rsid w:val="7B26F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0449B"/>
  <w15:chartTrackingRefBased/>
  <w15:docId w15:val="{A1851934-3901-4876-A835-82D250DCC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37EB5"/>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unhideWhenUsed/>
    <w:qFormat/>
    <w:rsid w:val="001965F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965F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5500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52AB"/>
    <w:rPr>
      <w:color w:val="0563C1" w:themeColor="hyperlink"/>
      <w:u w:val="single"/>
    </w:rPr>
  </w:style>
  <w:style w:type="character" w:styleId="UnresolvedMention">
    <w:name w:val="Unresolved Mention"/>
    <w:basedOn w:val="DefaultParagraphFont"/>
    <w:uiPriority w:val="99"/>
    <w:semiHidden/>
    <w:unhideWhenUsed/>
    <w:rsid w:val="00EF52AB"/>
    <w:rPr>
      <w:color w:val="605E5C"/>
      <w:shd w:val="clear" w:color="auto" w:fill="E1DFDD"/>
    </w:rPr>
  </w:style>
  <w:style w:type="character" w:styleId="FollowedHyperlink">
    <w:name w:val="FollowedHyperlink"/>
    <w:basedOn w:val="DefaultParagraphFont"/>
    <w:uiPriority w:val="99"/>
    <w:semiHidden/>
    <w:unhideWhenUsed/>
    <w:rsid w:val="00EF52AB"/>
    <w:rPr>
      <w:color w:val="954F72" w:themeColor="followedHyperlink"/>
      <w:u w:val="single"/>
    </w:rPr>
  </w:style>
  <w:style w:type="paragraph" w:styleId="Header">
    <w:name w:val="header"/>
    <w:basedOn w:val="Normal"/>
    <w:link w:val="HeaderChar"/>
    <w:uiPriority w:val="99"/>
    <w:unhideWhenUsed/>
    <w:rsid w:val="00335F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5F6C"/>
  </w:style>
  <w:style w:type="paragraph" w:styleId="Footer">
    <w:name w:val="footer"/>
    <w:basedOn w:val="Normal"/>
    <w:link w:val="FooterChar"/>
    <w:uiPriority w:val="99"/>
    <w:unhideWhenUsed/>
    <w:rsid w:val="00335F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5F6C"/>
  </w:style>
  <w:style w:type="character" w:customStyle="1" w:styleId="Heading1Char">
    <w:name w:val="Heading 1 Char"/>
    <w:basedOn w:val="DefaultParagraphFont"/>
    <w:link w:val="Heading1"/>
    <w:uiPriority w:val="9"/>
    <w:rsid w:val="00937EB5"/>
    <w:rPr>
      <w:rFonts w:ascii="Times New Roman" w:eastAsia="Times New Roman" w:hAnsi="Times New Roman" w:cs="Times New Roman"/>
      <w:b/>
      <w:bCs/>
      <w:kern w:val="36"/>
      <w:sz w:val="48"/>
      <w:szCs w:val="48"/>
      <w14:ligatures w14:val="none"/>
    </w:rPr>
  </w:style>
  <w:style w:type="paragraph" w:styleId="NormalWeb">
    <w:name w:val="Normal (Web)"/>
    <w:basedOn w:val="Normal"/>
    <w:uiPriority w:val="99"/>
    <w:unhideWhenUsed/>
    <w:rsid w:val="00937EB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rsid w:val="001965F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1965F3"/>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250008"/>
    <w:rPr>
      <w:i/>
      <w:iCs/>
    </w:rPr>
  </w:style>
  <w:style w:type="character" w:styleId="Strong">
    <w:name w:val="Strong"/>
    <w:basedOn w:val="DefaultParagraphFont"/>
    <w:uiPriority w:val="22"/>
    <w:qFormat/>
    <w:rsid w:val="00250008"/>
    <w:rPr>
      <w:b/>
      <w:bCs/>
    </w:rPr>
  </w:style>
  <w:style w:type="paragraph" w:styleId="ListParagraph">
    <w:name w:val="List Paragraph"/>
    <w:basedOn w:val="Normal"/>
    <w:uiPriority w:val="34"/>
    <w:qFormat/>
    <w:rsid w:val="00A90248"/>
    <w:pPr>
      <w:ind w:left="720"/>
      <w:contextualSpacing/>
    </w:pPr>
  </w:style>
  <w:style w:type="character" w:customStyle="1" w:styleId="Heading4Char">
    <w:name w:val="Heading 4 Char"/>
    <w:basedOn w:val="DefaultParagraphFont"/>
    <w:link w:val="Heading4"/>
    <w:uiPriority w:val="9"/>
    <w:semiHidden/>
    <w:rsid w:val="00255009"/>
    <w:rPr>
      <w:rFonts w:asciiTheme="majorHAnsi" w:eastAsiaTheme="majorEastAsia" w:hAnsiTheme="majorHAnsi" w:cstheme="majorBidi"/>
      <w:i/>
      <w:iCs/>
      <w:color w:val="2F5496" w:themeColor="accent1" w:themeShade="BF"/>
    </w:rPr>
  </w:style>
  <w:style w:type="paragraph" w:customStyle="1" w:styleId="sfdownloadfile">
    <w:name w:val="sfdownloadfile"/>
    <w:basedOn w:val="Normal"/>
    <w:rsid w:val="000548A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finfo">
    <w:name w:val="sfinfo"/>
    <w:basedOn w:val="DefaultParagraphFont"/>
    <w:rsid w:val="000548AD"/>
  </w:style>
  <w:style w:type="paragraph" w:styleId="Revision">
    <w:name w:val="Revision"/>
    <w:hidden/>
    <w:uiPriority w:val="99"/>
    <w:semiHidden/>
    <w:rsid w:val="007E55F5"/>
    <w:pPr>
      <w:spacing w:after="0" w:line="240" w:lineRule="auto"/>
    </w:pPr>
  </w:style>
  <w:style w:type="character" w:styleId="CommentReference">
    <w:name w:val="annotation reference"/>
    <w:basedOn w:val="DefaultParagraphFont"/>
    <w:uiPriority w:val="99"/>
    <w:semiHidden/>
    <w:unhideWhenUsed/>
    <w:rsid w:val="007E55F5"/>
    <w:rPr>
      <w:sz w:val="16"/>
      <w:szCs w:val="16"/>
    </w:rPr>
  </w:style>
  <w:style w:type="paragraph" w:styleId="CommentText">
    <w:name w:val="annotation text"/>
    <w:basedOn w:val="Normal"/>
    <w:link w:val="CommentTextChar"/>
    <w:uiPriority w:val="99"/>
    <w:unhideWhenUsed/>
    <w:rsid w:val="007E55F5"/>
    <w:pPr>
      <w:spacing w:line="240" w:lineRule="auto"/>
    </w:pPr>
    <w:rPr>
      <w:sz w:val="20"/>
      <w:szCs w:val="20"/>
    </w:rPr>
  </w:style>
  <w:style w:type="character" w:customStyle="1" w:styleId="CommentTextChar">
    <w:name w:val="Comment Text Char"/>
    <w:basedOn w:val="DefaultParagraphFont"/>
    <w:link w:val="CommentText"/>
    <w:uiPriority w:val="99"/>
    <w:rsid w:val="007E55F5"/>
    <w:rPr>
      <w:sz w:val="20"/>
      <w:szCs w:val="20"/>
    </w:rPr>
  </w:style>
  <w:style w:type="paragraph" w:styleId="CommentSubject">
    <w:name w:val="annotation subject"/>
    <w:basedOn w:val="CommentText"/>
    <w:next w:val="CommentText"/>
    <w:link w:val="CommentSubjectChar"/>
    <w:uiPriority w:val="99"/>
    <w:semiHidden/>
    <w:unhideWhenUsed/>
    <w:rsid w:val="007E55F5"/>
    <w:rPr>
      <w:b/>
      <w:bCs/>
    </w:rPr>
  </w:style>
  <w:style w:type="character" w:customStyle="1" w:styleId="CommentSubjectChar">
    <w:name w:val="Comment Subject Char"/>
    <w:basedOn w:val="CommentTextChar"/>
    <w:link w:val="CommentSubject"/>
    <w:uiPriority w:val="99"/>
    <w:semiHidden/>
    <w:rsid w:val="007E55F5"/>
    <w:rPr>
      <w:b/>
      <w:bCs/>
      <w:sz w:val="20"/>
      <w:szCs w:val="20"/>
    </w:rPr>
  </w:style>
  <w:style w:type="table" w:styleId="TableGrid">
    <w:name w:val="Table Grid"/>
    <w:basedOn w:val="TableNormal"/>
    <w:uiPriority w:val="59"/>
    <w:rsid w:val="004E54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35788A"/>
    <w:pPr>
      <w:spacing w:after="0" w:line="240" w:lineRule="auto"/>
    </w:pPr>
    <w:rPr>
      <w:rFonts w:eastAsiaTheme="minorEastAsia"/>
      <w:kern w:val="0"/>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TOCHeading">
    <w:name w:val="TOC Heading"/>
    <w:basedOn w:val="Heading1"/>
    <w:next w:val="Normal"/>
    <w:uiPriority w:val="39"/>
    <w:unhideWhenUsed/>
    <w:qFormat/>
    <w:rsid w:val="00B120A0"/>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B120A0"/>
    <w:pPr>
      <w:spacing w:before="120" w:after="120"/>
    </w:pPr>
    <w:rPr>
      <w:rFonts w:cstheme="minorHAnsi"/>
      <w:b/>
      <w:bCs/>
      <w:caps/>
      <w:sz w:val="20"/>
      <w:szCs w:val="20"/>
    </w:rPr>
  </w:style>
  <w:style w:type="paragraph" w:styleId="TOC2">
    <w:name w:val="toc 2"/>
    <w:basedOn w:val="Normal"/>
    <w:next w:val="Normal"/>
    <w:autoRedefine/>
    <w:uiPriority w:val="39"/>
    <w:unhideWhenUsed/>
    <w:rsid w:val="00B120A0"/>
    <w:pPr>
      <w:spacing w:after="0"/>
      <w:ind w:left="220"/>
    </w:pPr>
    <w:rPr>
      <w:rFonts w:cstheme="minorHAnsi"/>
      <w:smallCaps/>
      <w:sz w:val="20"/>
      <w:szCs w:val="20"/>
    </w:rPr>
  </w:style>
  <w:style w:type="paragraph" w:styleId="TOC3">
    <w:name w:val="toc 3"/>
    <w:basedOn w:val="Normal"/>
    <w:next w:val="Normal"/>
    <w:autoRedefine/>
    <w:uiPriority w:val="39"/>
    <w:unhideWhenUsed/>
    <w:rsid w:val="00B120A0"/>
    <w:pPr>
      <w:spacing w:after="0"/>
      <w:ind w:left="440"/>
    </w:pPr>
    <w:rPr>
      <w:rFonts w:cstheme="minorHAnsi"/>
      <w:i/>
      <w:iCs/>
      <w:sz w:val="20"/>
      <w:szCs w:val="20"/>
    </w:rPr>
  </w:style>
  <w:style w:type="paragraph" w:styleId="TOC4">
    <w:name w:val="toc 4"/>
    <w:basedOn w:val="Normal"/>
    <w:next w:val="Normal"/>
    <w:autoRedefine/>
    <w:uiPriority w:val="39"/>
    <w:unhideWhenUsed/>
    <w:rsid w:val="00B120A0"/>
    <w:pPr>
      <w:spacing w:after="0"/>
      <w:ind w:left="660"/>
    </w:pPr>
    <w:rPr>
      <w:rFonts w:cstheme="minorHAnsi"/>
      <w:sz w:val="18"/>
      <w:szCs w:val="18"/>
    </w:rPr>
  </w:style>
  <w:style w:type="paragraph" w:styleId="TOC5">
    <w:name w:val="toc 5"/>
    <w:basedOn w:val="Normal"/>
    <w:next w:val="Normal"/>
    <w:autoRedefine/>
    <w:uiPriority w:val="39"/>
    <w:unhideWhenUsed/>
    <w:rsid w:val="00B120A0"/>
    <w:pPr>
      <w:spacing w:after="0"/>
      <w:ind w:left="880"/>
    </w:pPr>
    <w:rPr>
      <w:rFonts w:cstheme="minorHAnsi"/>
      <w:sz w:val="18"/>
      <w:szCs w:val="18"/>
    </w:rPr>
  </w:style>
  <w:style w:type="paragraph" w:styleId="TOC6">
    <w:name w:val="toc 6"/>
    <w:basedOn w:val="Normal"/>
    <w:next w:val="Normal"/>
    <w:autoRedefine/>
    <w:uiPriority w:val="39"/>
    <w:unhideWhenUsed/>
    <w:rsid w:val="00B120A0"/>
    <w:pPr>
      <w:spacing w:after="0"/>
      <w:ind w:left="1100"/>
    </w:pPr>
    <w:rPr>
      <w:rFonts w:cstheme="minorHAnsi"/>
      <w:sz w:val="18"/>
      <w:szCs w:val="18"/>
    </w:rPr>
  </w:style>
  <w:style w:type="paragraph" w:styleId="TOC7">
    <w:name w:val="toc 7"/>
    <w:basedOn w:val="Normal"/>
    <w:next w:val="Normal"/>
    <w:autoRedefine/>
    <w:uiPriority w:val="39"/>
    <w:unhideWhenUsed/>
    <w:rsid w:val="00B120A0"/>
    <w:pPr>
      <w:spacing w:after="0"/>
      <w:ind w:left="1320"/>
    </w:pPr>
    <w:rPr>
      <w:rFonts w:cstheme="minorHAnsi"/>
      <w:sz w:val="18"/>
      <w:szCs w:val="18"/>
    </w:rPr>
  </w:style>
  <w:style w:type="paragraph" w:styleId="TOC8">
    <w:name w:val="toc 8"/>
    <w:basedOn w:val="Normal"/>
    <w:next w:val="Normal"/>
    <w:autoRedefine/>
    <w:uiPriority w:val="39"/>
    <w:unhideWhenUsed/>
    <w:rsid w:val="00B120A0"/>
    <w:pPr>
      <w:spacing w:after="0"/>
      <w:ind w:left="1540"/>
    </w:pPr>
    <w:rPr>
      <w:rFonts w:cstheme="minorHAnsi"/>
      <w:sz w:val="18"/>
      <w:szCs w:val="18"/>
    </w:rPr>
  </w:style>
  <w:style w:type="paragraph" w:styleId="TOC9">
    <w:name w:val="toc 9"/>
    <w:basedOn w:val="Normal"/>
    <w:next w:val="Normal"/>
    <w:autoRedefine/>
    <w:uiPriority w:val="39"/>
    <w:unhideWhenUsed/>
    <w:rsid w:val="00B120A0"/>
    <w:pPr>
      <w:spacing w:after="0"/>
      <w:ind w:left="1760"/>
    </w:pPr>
    <w:rPr>
      <w:rFonts w:cstheme="minorHAnsi"/>
      <w:sz w:val="18"/>
      <w:szCs w:val="18"/>
    </w:rPr>
  </w:style>
  <w:style w:type="paragraph" w:customStyle="1" w:styleId="paragraph">
    <w:name w:val="paragraph"/>
    <w:basedOn w:val="Normal"/>
    <w:rsid w:val="00AD32E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AD32E8"/>
  </w:style>
  <w:style w:type="character" w:customStyle="1" w:styleId="eop">
    <w:name w:val="eop"/>
    <w:basedOn w:val="DefaultParagraphFont"/>
    <w:rsid w:val="00AD32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53344">
      <w:bodyDiv w:val="1"/>
      <w:marLeft w:val="0"/>
      <w:marRight w:val="0"/>
      <w:marTop w:val="0"/>
      <w:marBottom w:val="0"/>
      <w:divBdr>
        <w:top w:val="none" w:sz="0" w:space="0" w:color="auto"/>
        <w:left w:val="none" w:sz="0" w:space="0" w:color="auto"/>
        <w:bottom w:val="none" w:sz="0" w:space="0" w:color="auto"/>
        <w:right w:val="none" w:sz="0" w:space="0" w:color="auto"/>
      </w:divBdr>
    </w:div>
    <w:div w:id="33581794">
      <w:bodyDiv w:val="1"/>
      <w:marLeft w:val="0"/>
      <w:marRight w:val="0"/>
      <w:marTop w:val="0"/>
      <w:marBottom w:val="0"/>
      <w:divBdr>
        <w:top w:val="none" w:sz="0" w:space="0" w:color="auto"/>
        <w:left w:val="none" w:sz="0" w:space="0" w:color="auto"/>
        <w:bottom w:val="none" w:sz="0" w:space="0" w:color="auto"/>
        <w:right w:val="none" w:sz="0" w:space="0" w:color="auto"/>
      </w:divBdr>
      <w:divsChild>
        <w:div w:id="1211648222">
          <w:marLeft w:val="0"/>
          <w:marRight w:val="0"/>
          <w:marTop w:val="0"/>
          <w:marBottom w:val="0"/>
          <w:divBdr>
            <w:top w:val="none" w:sz="0" w:space="0" w:color="auto"/>
            <w:left w:val="none" w:sz="0" w:space="0" w:color="auto"/>
            <w:bottom w:val="none" w:sz="0" w:space="0" w:color="auto"/>
            <w:right w:val="none" w:sz="0" w:space="0" w:color="auto"/>
          </w:divBdr>
          <w:divsChild>
            <w:div w:id="1579746206">
              <w:marLeft w:val="0"/>
              <w:marRight w:val="0"/>
              <w:marTop w:val="0"/>
              <w:marBottom w:val="0"/>
              <w:divBdr>
                <w:top w:val="none" w:sz="0" w:space="0" w:color="auto"/>
                <w:left w:val="none" w:sz="0" w:space="0" w:color="auto"/>
                <w:bottom w:val="none" w:sz="0" w:space="0" w:color="auto"/>
                <w:right w:val="none" w:sz="0" w:space="0" w:color="auto"/>
              </w:divBdr>
            </w:div>
          </w:divsChild>
        </w:div>
        <w:div w:id="773474081">
          <w:marLeft w:val="0"/>
          <w:marRight w:val="0"/>
          <w:marTop w:val="0"/>
          <w:marBottom w:val="0"/>
          <w:divBdr>
            <w:top w:val="none" w:sz="0" w:space="0" w:color="auto"/>
            <w:left w:val="none" w:sz="0" w:space="0" w:color="auto"/>
            <w:bottom w:val="none" w:sz="0" w:space="0" w:color="auto"/>
            <w:right w:val="none" w:sz="0" w:space="0" w:color="auto"/>
          </w:divBdr>
          <w:divsChild>
            <w:div w:id="660932119">
              <w:marLeft w:val="0"/>
              <w:marRight w:val="0"/>
              <w:marTop w:val="0"/>
              <w:marBottom w:val="0"/>
              <w:divBdr>
                <w:top w:val="none" w:sz="0" w:space="0" w:color="auto"/>
                <w:left w:val="none" w:sz="0" w:space="0" w:color="auto"/>
                <w:bottom w:val="none" w:sz="0" w:space="0" w:color="auto"/>
                <w:right w:val="none" w:sz="0" w:space="0" w:color="auto"/>
              </w:divBdr>
              <w:divsChild>
                <w:div w:id="1934245703">
                  <w:marLeft w:val="0"/>
                  <w:marRight w:val="0"/>
                  <w:marTop w:val="0"/>
                  <w:marBottom w:val="0"/>
                  <w:divBdr>
                    <w:top w:val="none" w:sz="0" w:space="0" w:color="auto"/>
                    <w:left w:val="none" w:sz="0" w:space="0" w:color="auto"/>
                    <w:bottom w:val="none" w:sz="0" w:space="0" w:color="auto"/>
                    <w:right w:val="none" w:sz="0" w:space="0" w:color="auto"/>
                  </w:divBdr>
                  <w:divsChild>
                    <w:div w:id="2037266275">
                      <w:marLeft w:val="0"/>
                      <w:marRight w:val="0"/>
                      <w:marTop w:val="0"/>
                      <w:marBottom w:val="0"/>
                      <w:divBdr>
                        <w:top w:val="none" w:sz="0" w:space="0" w:color="auto"/>
                        <w:left w:val="none" w:sz="0" w:space="0" w:color="auto"/>
                        <w:bottom w:val="none" w:sz="0" w:space="0" w:color="auto"/>
                        <w:right w:val="none" w:sz="0" w:space="0" w:color="auto"/>
                      </w:divBdr>
                      <w:divsChild>
                        <w:div w:id="201985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53706">
      <w:bodyDiv w:val="1"/>
      <w:marLeft w:val="0"/>
      <w:marRight w:val="0"/>
      <w:marTop w:val="0"/>
      <w:marBottom w:val="0"/>
      <w:divBdr>
        <w:top w:val="none" w:sz="0" w:space="0" w:color="auto"/>
        <w:left w:val="none" w:sz="0" w:space="0" w:color="auto"/>
        <w:bottom w:val="none" w:sz="0" w:space="0" w:color="auto"/>
        <w:right w:val="none" w:sz="0" w:space="0" w:color="auto"/>
      </w:divBdr>
    </w:div>
    <w:div w:id="96756545">
      <w:bodyDiv w:val="1"/>
      <w:marLeft w:val="0"/>
      <w:marRight w:val="0"/>
      <w:marTop w:val="0"/>
      <w:marBottom w:val="0"/>
      <w:divBdr>
        <w:top w:val="none" w:sz="0" w:space="0" w:color="auto"/>
        <w:left w:val="none" w:sz="0" w:space="0" w:color="auto"/>
        <w:bottom w:val="none" w:sz="0" w:space="0" w:color="auto"/>
        <w:right w:val="none" w:sz="0" w:space="0" w:color="auto"/>
      </w:divBdr>
    </w:div>
    <w:div w:id="104273649">
      <w:bodyDiv w:val="1"/>
      <w:marLeft w:val="0"/>
      <w:marRight w:val="0"/>
      <w:marTop w:val="0"/>
      <w:marBottom w:val="0"/>
      <w:divBdr>
        <w:top w:val="none" w:sz="0" w:space="0" w:color="auto"/>
        <w:left w:val="none" w:sz="0" w:space="0" w:color="auto"/>
        <w:bottom w:val="none" w:sz="0" w:space="0" w:color="auto"/>
        <w:right w:val="none" w:sz="0" w:space="0" w:color="auto"/>
      </w:divBdr>
    </w:div>
    <w:div w:id="112211324">
      <w:bodyDiv w:val="1"/>
      <w:marLeft w:val="0"/>
      <w:marRight w:val="0"/>
      <w:marTop w:val="0"/>
      <w:marBottom w:val="0"/>
      <w:divBdr>
        <w:top w:val="none" w:sz="0" w:space="0" w:color="auto"/>
        <w:left w:val="none" w:sz="0" w:space="0" w:color="auto"/>
        <w:bottom w:val="none" w:sz="0" w:space="0" w:color="auto"/>
        <w:right w:val="none" w:sz="0" w:space="0" w:color="auto"/>
      </w:divBdr>
    </w:div>
    <w:div w:id="125781270">
      <w:bodyDiv w:val="1"/>
      <w:marLeft w:val="0"/>
      <w:marRight w:val="0"/>
      <w:marTop w:val="0"/>
      <w:marBottom w:val="0"/>
      <w:divBdr>
        <w:top w:val="none" w:sz="0" w:space="0" w:color="auto"/>
        <w:left w:val="none" w:sz="0" w:space="0" w:color="auto"/>
        <w:bottom w:val="none" w:sz="0" w:space="0" w:color="auto"/>
        <w:right w:val="none" w:sz="0" w:space="0" w:color="auto"/>
      </w:divBdr>
      <w:divsChild>
        <w:div w:id="1738479844">
          <w:marLeft w:val="0"/>
          <w:marRight w:val="0"/>
          <w:marTop w:val="0"/>
          <w:marBottom w:val="0"/>
          <w:divBdr>
            <w:top w:val="none" w:sz="0" w:space="0" w:color="auto"/>
            <w:left w:val="none" w:sz="0" w:space="0" w:color="auto"/>
            <w:bottom w:val="none" w:sz="0" w:space="0" w:color="auto"/>
            <w:right w:val="none" w:sz="0" w:space="0" w:color="auto"/>
          </w:divBdr>
        </w:div>
        <w:div w:id="1208495430">
          <w:marLeft w:val="0"/>
          <w:marRight w:val="0"/>
          <w:marTop w:val="0"/>
          <w:marBottom w:val="0"/>
          <w:divBdr>
            <w:top w:val="none" w:sz="0" w:space="0" w:color="auto"/>
            <w:left w:val="none" w:sz="0" w:space="0" w:color="auto"/>
            <w:bottom w:val="none" w:sz="0" w:space="0" w:color="auto"/>
            <w:right w:val="none" w:sz="0" w:space="0" w:color="auto"/>
          </w:divBdr>
        </w:div>
        <w:div w:id="696472308">
          <w:marLeft w:val="0"/>
          <w:marRight w:val="0"/>
          <w:marTop w:val="0"/>
          <w:marBottom w:val="0"/>
          <w:divBdr>
            <w:top w:val="none" w:sz="0" w:space="0" w:color="auto"/>
            <w:left w:val="none" w:sz="0" w:space="0" w:color="auto"/>
            <w:bottom w:val="none" w:sz="0" w:space="0" w:color="auto"/>
            <w:right w:val="none" w:sz="0" w:space="0" w:color="auto"/>
          </w:divBdr>
          <w:divsChild>
            <w:div w:id="12993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9314">
      <w:bodyDiv w:val="1"/>
      <w:marLeft w:val="0"/>
      <w:marRight w:val="0"/>
      <w:marTop w:val="0"/>
      <w:marBottom w:val="0"/>
      <w:divBdr>
        <w:top w:val="none" w:sz="0" w:space="0" w:color="auto"/>
        <w:left w:val="none" w:sz="0" w:space="0" w:color="auto"/>
        <w:bottom w:val="none" w:sz="0" w:space="0" w:color="auto"/>
        <w:right w:val="none" w:sz="0" w:space="0" w:color="auto"/>
      </w:divBdr>
    </w:div>
    <w:div w:id="138570569">
      <w:bodyDiv w:val="1"/>
      <w:marLeft w:val="0"/>
      <w:marRight w:val="0"/>
      <w:marTop w:val="0"/>
      <w:marBottom w:val="0"/>
      <w:divBdr>
        <w:top w:val="none" w:sz="0" w:space="0" w:color="auto"/>
        <w:left w:val="none" w:sz="0" w:space="0" w:color="auto"/>
        <w:bottom w:val="none" w:sz="0" w:space="0" w:color="auto"/>
        <w:right w:val="none" w:sz="0" w:space="0" w:color="auto"/>
      </w:divBdr>
    </w:div>
    <w:div w:id="145247618">
      <w:bodyDiv w:val="1"/>
      <w:marLeft w:val="0"/>
      <w:marRight w:val="0"/>
      <w:marTop w:val="0"/>
      <w:marBottom w:val="0"/>
      <w:divBdr>
        <w:top w:val="none" w:sz="0" w:space="0" w:color="auto"/>
        <w:left w:val="none" w:sz="0" w:space="0" w:color="auto"/>
        <w:bottom w:val="none" w:sz="0" w:space="0" w:color="auto"/>
        <w:right w:val="none" w:sz="0" w:space="0" w:color="auto"/>
      </w:divBdr>
    </w:div>
    <w:div w:id="146824421">
      <w:bodyDiv w:val="1"/>
      <w:marLeft w:val="0"/>
      <w:marRight w:val="0"/>
      <w:marTop w:val="0"/>
      <w:marBottom w:val="0"/>
      <w:divBdr>
        <w:top w:val="none" w:sz="0" w:space="0" w:color="auto"/>
        <w:left w:val="none" w:sz="0" w:space="0" w:color="auto"/>
        <w:bottom w:val="none" w:sz="0" w:space="0" w:color="auto"/>
        <w:right w:val="none" w:sz="0" w:space="0" w:color="auto"/>
      </w:divBdr>
    </w:div>
    <w:div w:id="180049241">
      <w:bodyDiv w:val="1"/>
      <w:marLeft w:val="0"/>
      <w:marRight w:val="0"/>
      <w:marTop w:val="0"/>
      <w:marBottom w:val="0"/>
      <w:divBdr>
        <w:top w:val="none" w:sz="0" w:space="0" w:color="auto"/>
        <w:left w:val="none" w:sz="0" w:space="0" w:color="auto"/>
        <w:bottom w:val="none" w:sz="0" w:space="0" w:color="auto"/>
        <w:right w:val="none" w:sz="0" w:space="0" w:color="auto"/>
      </w:divBdr>
      <w:divsChild>
        <w:div w:id="1929386200">
          <w:marLeft w:val="0"/>
          <w:marRight w:val="0"/>
          <w:marTop w:val="0"/>
          <w:marBottom w:val="0"/>
          <w:divBdr>
            <w:top w:val="none" w:sz="0" w:space="0" w:color="auto"/>
            <w:left w:val="none" w:sz="0" w:space="0" w:color="auto"/>
            <w:bottom w:val="none" w:sz="0" w:space="0" w:color="auto"/>
            <w:right w:val="none" w:sz="0" w:space="0" w:color="auto"/>
          </w:divBdr>
          <w:divsChild>
            <w:div w:id="631055199">
              <w:marLeft w:val="0"/>
              <w:marRight w:val="0"/>
              <w:marTop w:val="0"/>
              <w:marBottom w:val="0"/>
              <w:divBdr>
                <w:top w:val="none" w:sz="0" w:space="0" w:color="auto"/>
                <w:left w:val="none" w:sz="0" w:space="0" w:color="auto"/>
                <w:bottom w:val="none" w:sz="0" w:space="0" w:color="auto"/>
                <w:right w:val="none" w:sz="0" w:space="0" w:color="auto"/>
              </w:divBdr>
            </w:div>
          </w:divsChild>
        </w:div>
        <w:div w:id="562713392">
          <w:marLeft w:val="0"/>
          <w:marRight w:val="0"/>
          <w:marTop w:val="0"/>
          <w:marBottom w:val="0"/>
          <w:divBdr>
            <w:top w:val="none" w:sz="0" w:space="0" w:color="auto"/>
            <w:left w:val="none" w:sz="0" w:space="0" w:color="auto"/>
            <w:bottom w:val="none" w:sz="0" w:space="0" w:color="auto"/>
            <w:right w:val="none" w:sz="0" w:space="0" w:color="auto"/>
          </w:divBdr>
          <w:divsChild>
            <w:div w:id="60276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93069">
      <w:bodyDiv w:val="1"/>
      <w:marLeft w:val="0"/>
      <w:marRight w:val="0"/>
      <w:marTop w:val="0"/>
      <w:marBottom w:val="0"/>
      <w:divBdr>
        <w:top w:val="none" w:sz="0" w:space="0" w:color="auto"/>
        <w:left w:val="none" w:sz="0" w:space="0" w:color="auto"/>
        <w:bottom w:val="none" w:sz="0" w:space="0" w:color="auto"/>
        <w:right w:val="none" w:sz="0" w:space="0" w:color="auto"/>
      </w:divBdr>
    </w:div>
    <w:div w:id="251008669">
      <w:bodyDiv w:val="1"/>
      <w:marLeft w:val="0"/>
      <w:marRight w:val="0"/>
      <w:marTop w:val="0"/>
      <w:marBottom w:val="0"/>
      <w:divBdr>
        <w:top w:val="none" w:sz="0" w:space="0" w:color="auto"/>
        <w:left w:val="none" w:sz="0" w:space="0" w:color="auto"/>
        <w:bottom w:val="none" w:sz="0" w:space="0" w:color="auto"/>
        <w:right w:val="none" w:sz="0" w:space="0" w:color="auto"/>
      </w:divBdr>
      <w:divsChild>
        <w:div w:id="1616790983">
          <w:marLeft w:val="0"/>
          <w:marRight w:val="0"/>
          <w:marTop w:val="0"/>
          <w:marBottom w:val="0"/>
          <w:divBdr>
            <w:top w:val="none" w:sz="0" w:space="0" w:color="auto"/>
            <w:left w:val="none" w:sz="0" w:space="0" w:color="auto"/>
            <w:bottom w:val="none" w:sz="0" w:space="0" w:color="auto"/>
            <w:right w:val="none" w:sz="0" w:space="0" w:color="auto"/>
          </w:divBdr>
          <w:divsChild>
            <w:div w:id="955985492">
              <w:marLeft w:val="0"/>
              <w:marRight w:val="0"/>
              <w:marTop w:val="0"/>
              <w:marBottom w:val="0"/>
              <w:divBdr>
                <w:top w:val="none" w:sz="0" w:space="0" w:color="auto"/>
                <w:left w:val="none" w:sz="0" w:space="0" w:color="auto"/>
                <w:bottom w:val="none" w:sz="0" w:space="0" w:color="auto"/>
                <w:right w:val="none" w:sz="0" w:space="0" w:color="auto"/>
              </w:divBdr>
              <w:divsChild>
                <w:div w:id="1884518937">
                  <w:marLeft w:val="0"/>
                  <w:marRight w:val="0"/>
                  <w:marTop w:val="0"/>
                  <w:marBottom w:val="0"/>
                  <w:divBdr>
                    <w:top w:val="none" w:sz="0" w:space="0" w:color="auto"/>
                    <w:left w:val="none" w:sz="0" w:space="0" w:color="auto"/>
                    <w:bottom w:val="none" w:sz="0" w:space="0" w:color="auto"/>
                    <w:right w:val="none" w:sz="0" w:space="0" w:color="auto"/>
                  </w:divBdr>
                </w:div>
              </w:divsChild>
            </w:div>
            <w:div w:id="1895702059">
              <w:marLeft w:val="0"/>
              <w:marRight w:val="0"/>
              <w:marTop w:val="0"/>
              <w:marBottom w:val="0"/>
              <w:divBdr>
                <w:top w:val="none" w:sz="0" w:space="0" w:color="auto"/>
                <w:left w:val="none" w:sz="0" w:space="0" w:color="auto"/>
                <w:bottom w:val="none" w:sz="0" w:space="0" w:color="auto"/>
                <w:right w:val="none" w:sz="0" w:space="0" w:color="auto"/>
              </w:divBdr>
              <w:divsChild>
                <w:div w:id="2132085777">
                  <w:marLeft w:val="0"/>
                  <w:marRight w:val="0"/>
                  <w:marTop w:val="0"/>
                  <w:marBottom w:val="0"/>
                  <w:divBdr>
                    <w:top w:val="none" w:sz="0" w:space="0" w:color="auto"/>
                    <w:left w:val="none" w:sz="0" w:space="0" w:color="auto"/>
                    <w:bottom w:val="none" w:sz="0" w:space="0" w:color="auto"/>
                    <w:right w:val="none" w:sz="0" w:space="0" w:color="auto"/>
                  </w:divBdr>
                </w:div>
              </w:divsChild>
            </w:div>
            <w:div w:id="1175919044">
              <w:marLeft w:val="0"/>
              <w:marRight w:val="0"/>
              <w:marTop w:val="0"/>
              <w:marBottom w:val="0"/>
              <w:divBdr>
                <w:top w:val="none" w:sz="0" w:space="0" w:color="auto"/>
                <w:left w:val="none" w:sz="0" w:space="0" w:color="auto"/>
                <w:bottom w:val="none" w:sz="0" w:space="0" w:color="auto"/>
                <w:right w:val="none" w:sz="0" w:space="0" w:color="auto"/>
              </w:divBdr>
              <w:divsChild>
                <w:div w:id="556360339">
                  <w:marLeft w:val="0"/>
                  <w:marRight w:val="0"/>
                  <w:marTop w:val="0"/>
                  <w:marBottom w:val="0"/>
                  <w:divBdr>
                    <w:top w:val="none" w:sz="0" w:space="0" w:color="auto"/>
                    <w:left w:val="none" w:sz="0" w:space="0" w:color="auto"/>
                    <w:bottom w:val="none" w:sz="0" w:space="0" w:color="auto"/>
                    <w:right w:val="none" w:sz="0" w:space="0" w:color="auto"/>
                  </w:divBdr>
                  <w:divsChild>
                    <w:div w:id="19570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86973">
              <w:marLeft w:val="0"/>
              <w:marRight w:val="0"/>
              <w:marTop w:val="0"/>
              <w:marBottom w:val="0"/>
              <w:divBdr>
                <w:top w:val="none" w:sz="0" w:space="0" w:color="auto"/>
                <w:left w:val="none" w:sz="0" w:space="0" w:color="auto"/>
                <w:bottom w:val="none" w:sz="0" w:space="0" w:color="auto"/>
                <w:right w:val="none" w:sz="0" w:space="0" w:color="auto"/>
              </w:divBdr>
              <w:divsChild>
                <w:div w:id="2060081089">
                  <w:marLeft w:val="0"/>
                  <w:marRight w:val="0"/>
                  <w:marTop w:val="0"/>
                  <w:marBottom w:val="0"/>
                  <w:divBdr>
                    <w:top w:val="none" w:sz="0" w:space="0" w:color="auto"/>
                    <w:left w:val="none" w:sz="0" w:space="0" w:color="auto"/>
                    <w:bottom w:val="none" w:sz="0" w:space="0" w:color="auto"/>
                    <w:right w:val="none" w:sz="0" w:space="0" w:color="auto"/>
                  </w:divBdr>
                </w:div>
              </w:divsChild>
            </w:div>
            <w:div w:id="1440832307">
              <w:marLeft w:val="0"/>
              <w:marRight w:val="0"/>
              <w:marTop w:val="0"/>
              <w:marBottom w:val="0"/>
              <w:divBdr>
                <w:top w:val="none" w:sz="0" w:space="0" w:color="auto"/>
                <w:left w:val="none" w:sz="0" w:space="0" w:color="auto"/>
                <w:bottom w:val="none" w:sz="0" w:space="0" w:color="auto"/>
                <w:right w:val="none" w:sz="0" w:space="0" w:color="auto"/>
              </w:divBdr>
              <w:divsChild>
                <w:div w:id="2098667277">
                  <w:marLeft w:val="0"/>
                  <w:marRight w:val="0"/>
                  <w:marTop w:val="0"/>
                  <w:marBottom w:val="0"/>
                  <w:divBdr>
                    <w:top w:val="none" w:sz="0" w:space="0" w:color="auto"/>
                    <w:left w:val="none" w:sz="0" w:space="0" w:color="auto"/>
                    <w:bottom w:val="none" w:sz="0" w:space="0" w:color="auto"/>
                    <w:right w:val="none" w:sz="0" w:space="0" w:color="auto"/>
                  </w:divBdr>
                  <w:divsChild>
                    <w:div w:id="161435605">
                      <w:marLeft w:val="0"/>
                      <w:marRight w:val="0"/>
                      <w:marTop w:val="0"/>
                      <w:marBottom w:val="0"/>
                      <w:divBdr>
                        <w:top w:val="none" w:sz="0" w:space="0" w:color="auto"/>
                        <w:left w:val="none" w:sz="0" w:space="0" w:color="auto"/>
                        <w:bottom w:val="none" w:sz="0" w:space="0" w:color="auto"/>
                        <w:right w:val="none" w:sz="0" w:space="0" w:color="auto"/>
                      </w:divBdr>
                    </w:div>
                    <w:div w:id="2147309521">
                      <w:marLeft w:val="0"/>
                      <w:marRight w:val="0"/>
                      <w:marTop w:val="0"/>
                      <w:marBottom w:val="0"/>
                      <w:divBdr>
                        <w:top w:val="none" w:sz="0" w:space="0" w:color="auto"/>
                        <w:left w:val="none" w:sz="0" w:space="0" w:color="auto"/>
                        <w:bottom w:val="none" w:sz="0" w:space="0" w:color="auto"/>
                        <w:right w:val="none" w:sz="0" w:space="0" w:color="auto"/>
                      </w:divBdr>
                      <w:divsChild>
                        <w:div w:id="1780831818">
                          <w:marLeft w:val="0"/>
                          <w:marRight w:val="0"/>
                          <w:marTop w:val="0"/>
                          <w:marBottom w:val="75"/>
                          <w:divBdr>
                            <w:top w:val="none" w:sz="0" w:space="0" w:color="auto"/>
                            <w:left w:val="none" w:sz="0" w:space="0" w:color="auto"/>
                            <w:bottom w:val="none" w:sz="0" w:space="0" w:color="auto"/>
                            <w:right w:val="none" w:sz="0" w:space="0" w:color="auto"/>
                          </w:divBdr>
                          <w:divsChild>
                            <w:div w:id="815999709">
                              <w:marLeft w:val="0"/>
                              <w:marRight w:val="0"/>
                              <w:marTop w:val="0"/>
                              <w:marBottom w:val="0"/>
                              <w:divBdr>
                                <w:top w:val="none" w:sz="0" w:space="0" w:color="auto"/>
                                <w:left w:val="none" w:sz="0" w:space="0" w:color="auto"/>
                                <w:bottom w:val="none" w:sz="0" w:space="0" w:color="auto"/>
                                <w:right w:val="none" w:sz="0" w:space="0" w:color="auto"/>
                              </w:divBdr>
                            </w:div>
                          </w:divsChild>
                        </w:div>
                        <w:div w:id="1491554320">
                          <w:marLeft w:val="0"/>
                          <w:marRight w:val="0"/>
                          <w:marTop w:val="0"/>
                          <w:marBottom w:val="75"/>
                          <w:divBdr>
                            <w:top w:val="none" w:sz="0" w:space="0" w:color="auto"/>
                            <w:left w:val="none" w:sz="0" w:space="0" w:color="auto"/>
                            <w:bottom w:val="none" w:sz="0" w:space="0" w:color="auto"/>
                            <w:right w:val="none" w:sz="0" w:space="0" w:color="auto"/>
                          </w:divBdr>
                          <w:divsChild>
                            <w:div w:id="2140299490">
                              <w:marLeft w:val="0"/>
                              <w:marRight w:val="0"/>
                              <w:marTop w:val="0"/>
                              <w:marBottom w:val="0"/>
                              <w:divBdr>
                                <w:top w:val="none" w:sz="0" w:space="0" w:color="auto"/>
                                <w:left w:val="none" w:sz="0" w:space="0" w:color="auto"/>
                                <w:bottom w:val="none" w:sz="0" w:space="0" w:color="auto"/>
                                <w:right w:val="none" w:sz="0" w:space="0" w:color="auto"/>
                              </w:divBdr>
                            </w:div>
                          </w:divsChild>
                        </w:div>
                        <w:div w:id="776028284">
                          <w:marLeft w:val="0"/>
                          <w:marRight w:val="0"/>
                          <w:marTop w:val="0"/>
                          <w:marBottom w:val="75"/>
                          <w:divBdr>
                            <w:top w:val="none" w:sz="0" w:space="0" w:color="auto"/>
                            <w:left w:val="none" w:sz="0" w:space="0" w:color="auto"/>
                            <w:bottom w:val="none" w:sz="0" w:space="0" w:color="auto"/>
                            <w:right w:val="none" w:sz="0" w:space="0" w:color="auto"/>
                          </w:divBdr>
                          <w:divsChild>
                            <w:div w:id="75446430">
                              <w:marLeft w:val="0"/>
                              <w:marRight w:val="0"/>
                              <w:marTop w:val="0"/>
                              <w:marBottom w:val="0"/>
                              <w:divBdr>
                                <w:top w:val="none" w:sz="0" w:space="0" w:color="auto"/>
                                <w:left w:val="none" w:sz="0" w:space="0" w:color="auto"/>
                                <w:bottom w:val="none" w:sz="0" w:space="0" w:color="auto"/>
                                <w:right w:val="none" w:sz="0" w:space="0" w:color="auto"/>
                              </w:divBdr>
                            </w:div>
                          </w:divsChild>
                        </w:div>
                        <w:div w:id="1482038993">
                          <w:marLeft w:val="0"/>
                          <w:marRight w:val="0"/>
                          <w:marTop w:val="0"/>
                          <w:marBottom w:val="75"/>
                          <w:divBdr>
                            <w:top w:val="none" w:sz="0" w:space="0" w:color="auto"/>
                            <w:left w:val="none" w:sz="0" w:space="0" w:color="auto"/>
                            <w:bottom w:val="none" w:sz="0" w:space="0" w:color="auto"/>
                            <w:right w:val="none" w:sz="0" w:space="0" w:color="auto"/>
                          </w:divBdr>
                          <w:divsChild>
                            <w:div w:id="1496191233">
                              <w:marLeft w:val="0"/>
                              <w:marRight w:val="0"/>
                              <w:marTop w:val="0"/>
                              <w:marBottom w:val="0"/>
                              <w:divBdr>
                                <w:top w:val="none" w:sz="0" w:space="0" w:color="auto"/>
                                <w:left w:val="none" w:sz="0" w:space="0" w:color="auto"/>
                                <w:bottom w:val="none" w:sz="0" w:space="0" w:color="auto"/>
                                <w:right w:val="none" w:sz="0" w:space="0" w:color="auto"/>
                              </w:divBdr>
                            </w:div>
                          </w:divsChild>
                        </w:div>
                        <w:div w:id="176115161">
                          <w:marLeft w:val="0"/>
                          <w:marRight w:val="0"/>
                          <w:marTop w:val="0"/>
                          <w:marBottom w:val="75"/>
                          <w:divBdr>
                            <w:top w:val="none" w:sz="0" w:space="0" w:color="auto"/>
                            <w:left w:val="none" w:sz="0" w:space="0" w:color="auto"/>
                            <w:bottom w:val="none" w:sz="0" w:space="0" w:color="auto"/>
                            <w:right w:val="none" w:sz="0" w:space="0" w:color="auto"/>
                          </w:divBdr>
                          <w:divsChild>
                            <w:div w:id="1064059168">
                              <w:marLeft w:val="0"/>
                              <w:marRight w:val="0"/>
                              <w:marTop w:val="0"/>
                              <w:marBottom w:val="0"/>
                              <w:divBdr>
                                <w:top w:val="none" w:sz="0" w:space="0" w:color="auto"/>
                                <w:left w:val="none" w:sz="0" w:space="0" w:color="auto"/>
                                <w:bottom w:val="none" w:sz="0" w:space="0" w:color="auto"/>
                                <w:right w:val="none" w:sz="0" w:space="0" w:color="auto"/>
                              </w:divBdr>
                            </w:div>
                          </w:divsChild>
                        </w:div>
                        <w:div w:id="1445539331">
                          <w:marLeft w:val="0"/>
                          <w:marRight w:val="0"/>
                          <w:marTop w:val="0"/>
                          <w:marBottom w:val="75"/>
                          <w:divBdr>
                            <w:top w:val="none" w:sz="0" w:space="0" w:color="auto"/>
                            <w:left w:val="none" w:sz="0" w:space="0" w:color="auto"/>
                            <w:bottom w:val="none" w:sz="0" w:space="0" w:color="auto"/>
                            <w:right w:val="none" w:sz="0" w:space="0" w:color="auto"/>
                          </w:divBdr>
                          <w:divsChild>
                            <w:div w:id="745885083">
                              <w:marLeft w:val="0"/>
                              <w:marRight w:val="0"/>
                              <w:marTop w:val="0"/>
                              <w:marBottom w:val="0"/>
                              <w:divBdr>
                                <w:top w:val="none" w:sz="0" w:space="0" w:color="auto"/>
                                <w:left w:val="none" w:sz="0" w:space="0" w:color="auto"/>
                                <w:bottom w:val="none" w:sz="0" w:space="0" w:color="auto"/>
                                <w:right w:val="none" w:sz="0" w:space="0" w:color="auto"/>
                              </w:divBdr>
                            </w:div>
                          </w:divsChild>
                        </w:div>
                        <w:div w:id="2051150355">
                          <w:marLeft w:val="0"/>
                          <w:marRight w:val="0"/>
                          <w:marTop w:val="0"/>
                          <w:marBottom w:val="75"/>
                          <w:divBdr>
                            <w:top w:val="none" w:sz="0" w:space="0" w:color="auto"/>
                            <w:left w:val="none" w:sz="0" w:space="0" w:color="auto"/>
                            <w:bottom w:val="none" w:sz="0" w:space="0" w:color="auto"/>
                            <w:right w:val="none" w:sz="0" w:space="0" w:color="auto"/>
                          </w:divBdr>
                          <w:divsChild>
                            <w:div w:id="115136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734252">
          <w:marLeft w:val="0"/>
          <w:marRight w:val="0"/>
          <w:marTop w:val="0"/>
          <w:marBottom w:val="0"/>
          <w:divBdr>
            <w:top w:val="none" w:sz="0" w:space="0" w:color="auto"/>
            <w:left w:val="none" w:sz="0" w:space="0" w:color="auto"/>
            <w:bottom w:val="none" w:sz="0" w:space="0" w:color="auto"/>
            <w:right w:val="none" w:sz="0" w:space="0" w:color="auto"/>
          </w:divBdr>
          <w:divsChild>
            <w:div w:id="494497370">
              <w:marLeft w:val="0"/>
              <w:marRight w:val="0"/>
              <w:marTop w:val="0"/>
              <w:marBottom w:val="0"/>
              <w:divBdr>
                <w:top w:val="none" w:sz="0" w:space="0" w:color="auto"/>
                <w:left w:val="none" w:sz="0" w:space="0" w:color="auto"/>
                <w:bottom w:val="none" w:sz="0" w:space="0" w:color="auto"/>
                <w:right w:val="none" w:sz="0" w:space="0" w:color="auto"/>
              </w:divBdr>
              <w:divsChild>
                <w:div w:id="1164316887">
                  <w:marLeft w:val="0"/>
                  <w:marRight w:val="0"/>
                  <w:marTop w:val="0"/>
                  <w:marBottom w:val="0"/>
                  <w:divBdr>
                    <w:top w:val="none" w:sz="0" w:space="0" w:color="auto"/>
                    <w:left w:val="none" w:sz="0" w:space="0" w:color="auto"/>
                    <w:bottom w:val="none" w:sz="0" w:space="0" w:color="auto"/>
                    <w:right w:val="none" w:sz="0" w:space="0" w:color="auto"/>
                  </w:divBdr>
                  <w:divsChild>
                    <w:div w:id="174661989">
                      <w:marLeft w:val="0"/>
                      <w:marRight w:val="0"/>
                      <w:marTop w:val="0"/>
                      <w:marBottom w:val="0"/>
                      <w:divBdr>
                        <w:top w:val="none" w:sz="0" w:space="0" w:color="auto"/>
                        <w:left w:val="none" w:sz="0" w:space="0" w:color="auto"/>
                        <w:bottom w:val="none" w:sz="0" w:space="0" w:color="auto"/>
                        <w:right w:val="none" w:sz="0" w:space="0" w:color="auto"/>
                      </w:divBdr>
                    </w:div>
                    <w:div w:id="1355767912">
                      <w:marLeft w:val="0"/>
                      <w:marRight w:val="0"/>
                      <w:marTop w:val="0"/>
                      <w:marBottom w:val="0"/>
                      <w:divBdr>
                        <w:top w:val="none" w:sz="0" w:space="0" w:color="auto"/>
                        <w:left w:val="none" w:sz="0" w:space="0" w:color="auto"/>
                        <w:bottom w:val="none" w:sz="0" w:space="0" w:color="auto"/>
                        <w:right w:val="none" w:sz="0" w:space="0" w:color="auto"/>
                      </w:divBdr>
                      <w:divsChild>
                        <w:div w:id="1020820347">
                          <w:marLeft w:val="0"/>
                          <w:marRight w:val="0"/>
                          <w:marTop w:val="0"/>
                          <w:marBottom w:val="0"/>
                          <w:divBdr>
                            <w:top w:val="none" w:sz="0" w:space="0" w:color="auto"/>
                            <w:left w:val="none" w:sz="0" w:space="0" w:color="auto"/>
                            <w:bottom w:val="none" w:sz="0" w:space="0" w:color="auto"/>
                            <w:right w:val="none" w:sz="0" w:space="0" w:color="auto"/>
                          </w:divBdr>
                          <w:divsChild>
                            <w:div w:id="1916353245">
                              <w:marLeft w:val="0"/>
                              <w:marRight w:val="0"/>
                              <w:marTop w:val="0"/>
                              <w:marBottom w:val="300"/>
                              <w:divBdr>
                                <w:top w:val="single" w:sz="6" w:space="0" w:color="005EA5"/>
                                <w:left w:val="single" w:sz="6" w:space="0" w:color="005EA5"/>
                                <w:bottom w:val="single" w:sz="6" w:space="0" w:color="005EA5"/>
                                <w:right w:val="single" w:sz="6" w:space="0" w:color="005EA5"/>
                              </w:divBdr>
                              <w:divsChild>
                                <w:div w:id="1117287897">
                                  <w:marLeft w:val="0"/>
                                  <w:marRight w:val="0"/>
                                  <w:marTop w:val="0"/>
                                  <w:marBottom w:val="0"/>
                                  <w:divBdr>
                                    <w:top w:val="none" w:sz="0" w:space="8" w:color="337AB7"/>
                                    <w:left w:val="none" w:sz="0" w:space="11" w:color="337AB7"/>
                                    <w:bottom w:val="single" w:sz="6" w:space="8" w:color="337AB7"/>
                                    <w:right w:val="none" w:sz="0" w:space="11" w:color="337AB7"/>
                                  </w:divBdr>
                                </w:div>
                                <w:div w:id="15908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414398">
      <w:bodyDiv w:val="1"/>
      <w:marLeft w:val="0"/>
      <w:marRight w:val="0"/>
      <w:marTop w:val="0"/>
      <w:marBottom w:val="0"/>
      <w:divBdr>
        <w:top w:val="none" w:sz="0" w:space="0" w:color="auto"/>
        <w:left w:val="none" w:sz="0" w:space="0" w:color="auto"/>
        <w:bottom w:val="none" w:sz="0" w:space="0" w:color="auto"/>
        <w:right w:val="none" w:sz="0" w:space="0" w:color="auto"/>
      </w:divBdr>
      <w:divsChild>
        <w:div w:id="2140762434">
          <w:marLeft w:val="0"/>
          <w:marRight w:val="0"/>
          <w:marTop w:val="0"/>
          <w:marBottom w:val="0"/>
          <w:divBdr>
            <w:top w:val="none" w:sz="0" w:space="0" w:color="auto"/>
            <w:left w:val="none" w:sz="0" w:space="0" w:color="auto"/>
            <w:bottom w:val="none" w:sz="0" w:space="0" w:color="auto"/>
            <w:right w:val="none" w:sz="0" w:space="0" w:color="auto"/>
          </w:divBdr>
          <w:divsChild>
            <w:div w:id="832338255">
              <w:marLeft w:val="0"/>
              <w:marRight w:val="0"/>
              <w:marTop w:val="0"/>
              <w:marBottom w:val="0"/>
              <w:divBdr>
                <w:top w:val="none" w:sz="0" w:space="0" w:color="auto"/>
                <w:left w:val="none" w:sz="0" w:space="0" w:color="auto"/>
                <w:bottom w:val="none" w:sz="0" w:space="0" w:color="auto"/>
                <w:right w:val="none" w:sz="0" w:space="0" w:color="auto"/>
              </w:divBdr>
            </w:div>
          </w:divsChild>
        </w:div>
        <w:div w:id="143476099">
          <w:marLeft w:val="0"/>
          <w:marRight w:val="0"/>
          <w:marTop w:val="0"/>
          <w:marBottom w:val="0"/>
          <w:divBdr>
            <w:top w:val="none" w:sz="0" w:space="0" w:color="auto"/>
            <w:left w:val="none" w:sz="0" w:space="0" w:color="auto"/>
            <w:bottom w:val="none" w:sz="0" w:space="0" w:color="auto"/>
            <w:right w:val="none" w:sz="0" w:space="0" w:color="auto"/>
          </w:divBdr>
          <w:divsChild>
            <w:div w:id="2080248383">
              <w:marLeft w:val="0"/>
              <w:marRight w:val="0"/>
              <w:marTop w:val="0"/>
              <w:marBottom w:val="0"/>
              <w:divBdr>
                <w:top w:val="none" w:sz="0" w:space="0" w:color="auto"/>
                <w:left w:val="none" w:sz="0" w:space="0" w:color="auto"/>
                <w:bottom w:val="none" w:sz="0" w:space="0" w:color="auto"/>
                <w:right w:val="none" w:sz="0" w:space="0" w:color="auto"/>
              </w:divBdr>
              <w:divsChild>
                <w:div w:id="394283325">
                  <w:marLeft w:val="0"/>
                  <w:marRight w:val="0"/>
                  <w:marTop w:val="0"/>
                  <w:marBottom w:val="0"/>
                  <w:divBdr>
                    <w:top w:val="none" w:sz="0" w:space="0" w:color="auto"/>
                    <w:left w:val="none" w:sz="0" w:space="0" w:color="auto"/>
                    <w:bottom w:val="none" w:sz="0" w:space="0" w:color="auto"/>
                    <w:right w:val="none" w:sz="0" w:space="0" w:color="auto"/>
                  </w:divBdr>
                </w:div>
                <w:div w:id="210465039">
                  <w:marLeft w:val="0"/>
                  <w:marRight w:val="0"/>
                  <w:marTop w:val="0"/>
                  <w:marBottom w:val="0"/>
                  <w:divBdr>
                    <w:top w:val="none" w:sz="0" w:space="0" w:color="auto"/>
                    <w:left w:val="none" w:sz="0" w:space="0" w:color="auto"/>
                    <w:bottom w:val="none" w:sz="0" w:space="0" w:color="auto"/>
                    <w:right w:val="none" w:sz="0" w:space="0" w:color="auto"/>
                  </w:divBdr>
                  <w:divsChild>
                    <w:div w:id="1282297260">
                      <w:marLeft w:val="0"/>
                      <w:marRight w:val="0"/>
                      <w:marTop w:val="0"/>
                      <w:marBottom w:val="75"/>
                      <w:divBdr>
                        <w:top w:val="none" w:sz="0" w:space="0" w:color="auto"/>
                        <w:left w:val="none" w:sz="0" w:space="0" w:color="auto"/>
                        <w:bottom w:val="none" w:sz="0" w:space="0" w:color="auto"/>
                        <w:right w:val="none" w:sz="0" w:space="0" w:color="auto"/>
                      </w:divBdr>
                    </w:div>
                    <w:div w:id="1869102487">
                      <w:marLeft w:val="0"/>
                      <w:marRight w:val="0"/>
                      <w:marTop w:val="0"/>
                      <w:marBottom w:val="75"/>
                      <w:divBdr>
                        <w:top w:val="none" w:sz="0" w:space="0" w:color="auto"/>
                        <w:left w:val="none" w:sz="0" w:space="0" w:color="auto"/>
                        <w:bottom w:val="none" w:sz="0" w:space="0" w:color="auto"/>
                        <w:right w:val="none" w:sz="0" w:space="0" w:color="auto"/>
                      </w:divBdr>
                    </w:div>
                    <w:div w:id="1947888626">
                      <w:marLeft w:val="0"/>
                      <w:marRight w:val="0"/>
                      <w:marTop w:val="0"/>
                      <w:marBottom w:val="75"/>
                      <w:divBdr>
                        <w:top w:val="none" w:sz="0" w:space="0" w:color="auto"/>
                        <w:left w:val="none" w:sz="0" w:space="0" w:color="auto"/>
                        <w:bottom w:val="none" w:sz="0" w:space="0" w:color="auto"/>
                        <w:right w:val="none" w:sz="0" w:space="0" w:color="auto"/>
                      </w:divBdr>
                    </w:div>
                    <w:div w:id="1217542752">
                      <w:marLeft w:val="0"/>
                      <w:marRight w:val="0"/>
                      <w:marTop w:val="0"/>
                      <w:marBottom w:val="75"/>
                      <w:divBdr>
                        <w:top w:val="none" w:sz="0" w:space="0" w:color="auto"/>
                        <w:left w:val="none" w:sz="0" w:space="0" w:color="auto"/>
                        <w:bottom w:val="none" w:sz="0" w:space="0" w:color="auto"/>
                        <w:right w:val="none" w:sz="0" w:space="0" w:color="auto"/>
                      </w:divBdr>
                    </w:div>
                    <w:div w:id="2885574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60794607">
          <w:marLeft w:val="0"/>
          <w:marRight w:val="0"/>
          <w:marTop w:val="0"/>
          <w:marBottom w:val="0"/>
          <w:divBdr>
            <w:top w:val="none" w:sz="0" w:space="0" w:color="auto"/>
            <w:left w:val="none" w:sz="0" w:space="0" w:color="auto"/>
            <w:bottom w:val="none" w:sz="0" w:space="0" w:color="auto"/>
            <w:right w:val="none" w:sz="0" w:space="0" w:color="auto"/>
          </w:divBdr>
          <w:divsChild>
            <w:div w:id="104733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868029">
      <w:bodyDiv w:val="1"/>
      <w:marLeft w:val="0"/>
      <w:marRight w:val="0"/>
      <w:marTop w:val="0"/>
      <w:marBottom w:val="0"/>
      <w:divBdr>
        <w:top w:val="none" w:sz="0" w:space="0" w:color="auto"/>
        <w:left w:val="none" w:sz="0" w:space="0" w:color="auto"/>
        <w:bottom w:val="none" w:sz="0" w:space="0" w:color="auto"/>
        <w:right w:val="none" w:sz="0" w:space="0" w:color="auto"/>
      </w:divBdr>
      <w:divsChild>
        <w:div w:id="721246252">
          <w:marLeft w:val="0"/>
          <w:marRight w:val="0"/>
          <w:marTop w:val="0"/>
          <w:marBottom w:val="0"/>
          <w:divBdr>
            <w:top w:val="none" w:sz="0" w:space="0" w:color="auto"/>
            <w:left w:val="none" w:sz="0" w:space="0" w:color="auto"/>
            <w:bottom w:val="none" w:sz="0" w:space="0" w:color="auto"/>
            <w:right w:val="none" w:sz="0" w:space="0" w:color="auto"/>
          </w:divBdr>
          <w:divsChild>
            <w:div w:id="367266324">
              <w:marLeft w:val="0"/>
              <w:marRight w:val="0"/>
              <w:marTop w:val="0"/>
              <w:marBottom w:val="0"/>
              <w:divBdr>
                <w:top w:val="none" w:sz="0" w:space="0" w:color="auto"/>
                <w:left w:val="none" w:sz="0" w:space="0" w:color="auto"/>
                <w:bottom w:val="none" w:sz="0" w:space="0" w:color="auto"/>
                <w:right w:val="none" w:sz="0" w:space="0" w:color="auto"/>
              </w:divBdr>
              <w:divsChild>
                <w:div w:id="1907914047">
                  <w:marLeft w:val="0"/>
                  <w:marRight w:val="0"/>
                  <w:marTop w:val="0"/>
                  <w:marBottom w:val="0"/>
                  <w:divBdr>
                    <w:top w:val="none" w:sz="0" w:space="0" w:color="auto"/>
                    <w:left w:val="none" w:sz="0" w:space="0" w:color="auto"/>
                    <w:bottom w:val="none" w:sz="0" w:space="0" w:color="auto"/>
                    <w:right w:val="none" w:sz="0" w:space="0" w:color="auto"/>
                  </w:divBdr>
                  <w:divsChild>
                    <w:div w:id="351420463">
                      <w:marLeft w:val="0"/>
                      <w:marRight w:val="0"/>
                      <w:marTop w:val="0"/>
                      <w:marBottom w:val="75"/>
                      <w:divBdr>
                        <w:top w:val="none" w:sz="0" w:space="0" w:color="auto"/>
                        <w:left w:val="none" w:sz="0" w:space="0" w:color="auto"/>
                        <w:bottom w:val="none" w:sz="0" w:space="0" w:color="auto"/>
                        <w:right w:val="none" w:sz="0" w:space="0" w:color="auto"/>
                      </w:divBdr>
                      <w:divsChild>
                        <w:div w:id="17222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327745">
          <w:marLeft w:val="0"/>
          <w:marRight w:val="0"/>
          <w:marTop w:val="0"/>
          <w:marBottom w:val="0"/>
          <w:divBdr>
            <w:top w:val="none" w:sz="0" w:space="0" w:color="auto"/>
            <w:left w:val="none" w:sz="0" w:space="0" w:color="auto"/>
            <w:bottom w:val="none" w:sz="0" w:space="0" w:color="auto"/>
            <w:right w:val="none" w:sz="0" w:space="0" w:color="auto"/>
          </w:divBdr>
          <w:divsChild>
            <w:div w:id="7083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9006">
      <w:bodyDiv w:val="1"/>
      <w:marLeft w:val="0"/>
      <w:marRight w:val="0"/>
      <w:marTop w:val="0"/>
      <w:marBottom w:val="0"/>
      <w:divBdr>
        <w:top w:val="none" w:sz="0" w:space="0" w:color="auto"/>
        <w:left w:val="none" w:sz="0" w:space="0" w:color="auto"/>
        <w:bottom w:val="none" w:sz="0" w:space="0" w:color="auto"/>
        <w:right w:val="none" w:sz="0" w:space="0" w:color="auto"/>
      </w:divBdr>
      <w:divsChild>
        <w:div w:id="1156608376">
          <w:marLeft w:val="0"/>
          <w:marRight w:val="0"/>
          <w:marTop w:val="0"/>
          <w:marBottom w:val="0"/>
          <w:divBdr>
            <w:top w:val="none" w:sz="0" w:space="0" w:color="auto"/>
            <w:left w:val="none" w:sz="0" w:space="0" w:color="auto"/>
            <w:bottom w:val="none" w:sz="0" w:space="0" w:color="auto"/>
            <w:right w:val="none" w:sz="0" w:space="0" w:color="auto"/>
          </w:divBdr>
          <w:divsChild>
            <w:div w:id="1485126638">
              <w:marLeft w:val="0"/>
              <w:marRight w:val="0"/>
              <w:marTop w:val="0"/>
              <w:marBottom w:val="0"/>
              <w:divBdr>
                <w:top w:val="none" w:sz="0" w:space="0" w:color="auto"/>
                <w:left w:val="none" w:sz="0" w:space="0" w:color="auto"/>
                <w:bottom w:val="none" w:sz="0" w:space="0" w:color="auto"/>
                <w:right w:val="none" w:sz="0" w:space="0" w:color="auto"/>
              </w:divBdr>
            </w:div>
          </w:divsChild>
        </w:div>
        <w:div w:id="1965965914">
          <w:marLeft w:val="0"/>
          <w:marRight w:val="0"/>
          <w:marTop w:val="0"/>
          <w:marBottom w:val="0"/>
          <w:divBdr>
            <w:top w:val="none" w:sz="0" w:space="0" w:color="auto"/>
            <w:left w:val="none" w:sz="0" w:space="0" w:color="auto"/>
            <w:bottom w:val="none" w:sz="0" w:space="0" w:color="auto"/>
            <w:right w:val="none" w:sz="0" w:space="0" w:color="auto"/>
          </w:divBdr>
          <w:divsChild>
            <w:div w:id="1253586807">
              <w:marLeft w:val="0"/>
              <w:marRight w:val="0"/>
              <w:marTop w:val="0"/>
              <w:marBottom w:val="0"/>
              <w:divBdr>
                <w:top w:val="none" w:sz="0" w:space="0" w:color="auto"/>
                <w:left w:val="none" w:sz="0" w:space="0" w:color="auto"/>
                <w:bottom w:val="none" w:sz="0" w:space="0" w:color="auto"/>
                <w:right w:val="none" w:sz="0" w:space="0" w:color="auto"/>
              </w:divBdr>
              <w:divsChild>
                <w:div w:id="828130772">
                  <w:marLeft w:val="0"/>
                  <w:marRight w:val="0"/>
                  <w:marTop w:val="0"/>
                  <w:marBottom w:val="0"/>
                  <w:divBdr>
                    <w:top w:val="none" w:sz="0" w:space="0" w:color="auto"/>
                    <w:left w:val="none" w:sz="0" w:space="0" w:color="auto"/>
                    <w:bottom w:val="none" w:sz="0" w:space="0" w:color="auto"/>
                    <w:right w:val="none" w:sz="0" w:space="0" w:color="auto"/>
                  </w:divBdr>
                </w:div>
                <w:div w:id="1993364601">
                  <w:marLeft w:val="0"/>
                  <w:marRight w:val="0"/>
                  <w:marTop w:val="0"/>
                  <w:marBottom w:val="0"/>
                  <w:divBdr>
                    <w:top w:val="none" w:sz="0" w:space="0" w:color="auto"/>
                    <w:left w:val="none" w:sz="0" w:space="0" w:color="auto"/>
                    <w:bottom w:val="none" w:sz="0" w:space="0" w:color="auto"/>
                    <w:right w:val="none" w:sz="0" w:space="0" w:color="auto"/>
                  </w:divBdr>
                  <w:divsChild>
                    <w:div w:id="1882591801">
                      <w:marLeft w:val="0"/>
                      <w:marRight w:val="0"/>
                      <w:marTop w:val="0"/>
                      <w:marBottom w:val="75"/>
                      <w:divBdr>
                        <w:top w:val="none" w:sz="0" w:space="0" w:color="auto"/>
                        <w:left w:val="none" w:sz="0" w:space="0" w:color="auto"/>
                        <w:bottom w:val="none" w:sz="0" w:space="0" w:color="auto"/>
                        <w:right w:val="none" w:sz="0" w:space="0" w:color="auto"/>
                      </w:divBdr>
                    </w:div>
                    <w:div w:id="699091747">
                      <w:marLeft w:val="0"/>
                      <w:marRight w:val="0"/>
                      <w:marTop w:val="0"/>
                      <w:marBottom w:val="75"/>
                      <w:divBdr>
                        <w:top w:val="none" w:sz="0" w:space="0" w:color="auto"/>
                        <w:left w:val="none" w:sz="0" w:space="0" w:color="auto"/>
                        <w:bottom w:val="none" w:sz="0" w:space="0" w:color="auto"/>
                        <w:right w:val="none" w:sz="0" w:space="0" w:color="auto"/>
                      </w:divBdr>
                    </w:div>
                    <w:div w:id="741415586">
                      <w:marLeft w:val="0"/>
                      <w:marRight w:val="0"/>
                      <w:marTop w:val="0"/>
                      <w:marBottom w:val="75"/>
                      <w:divBdr>
                        <w:top w:val="none" w:sz="0" w:space="0" w:color="auto"/>
                        <w:left w:val="none" w:sz="0" w:space="0" w:color="auto"/>
                        <w:bottom w:val="none" w:sz="0" w:space="0" w:color="auto"/>
                        <w:right w:val="none" w:sz="0" w:space="0" w:color="auto"/>
                      </w:divBdr>
                    </w:div>
                    <w:div w:id="1419476926">
                      <w:marLeft w:val="0"/>
                      <w:marRight w:val="0"/>
                      <w:marTop w:val="0"/>
                      <w:marBottom w:val="75"/>
                      <w:divBdr>
                        <w:top w:val="none" w:sz="0" w:space="0" w:color="auto"/>
                        <w:left w:val="none" w:sz="0" w:space="0" w:color="auto"/>
                        <w:bottom w:val="none" w:sz="0" w:space="0" w:color="auto"/>
                        <w:right w:val="none" w:sz="0" w:space="0" w:color="auto"/>
                      </w:divBdr>
                    </w:div>
                    <w:div w:id="1378816562">
                      <w:marLeft w:val="0"/>
                      <w:marRight w:val="0"/>
                      <w:marTop w:val="0"/>
                      <w:marBottom w:val="75"/>
                      <w:divBdr>
                        <w:top w:val="none" w:sz="0" w:space="0" w:color="auto"/>
                        <w:left w:val="none" w:sz="0" w:space="0" w:color="auto"/>
                        <w:bottom w:val="none" w:sz="0" w:space="0" w:color="auto"/>
                        <w:right w:val="none" w:sz="0" w:space="0" w:color="auto"/>
                      </w:divBdr>
                    </w:div>
                    <w:div w:id="541132458">
                      <w:marLeft w:val="0"/>
                      <w:marRight w:val="0"/>
                      <w:marTop w:val="0"/>
                      <w:marBottom w:val="75"/>
                      <w:divBdr>
                        <w:top w:val="none" w:sz="0" w:space="0" w:color="auto"/>
                        <w:left w:val="none" w:sz="0" w:space="0" w:color="auto"/>
                        <w:bottom w:val="none" w:sz="0" w:space="0" w:color="auto"/>
                        <w:right w:val="none" w:sz="0" w:space="0" w:color="auto"/>
                      </w:divBdr>
                    </w:div>
                    <w:div w:id="903639016">
                      <w:marLeft w:val="0"/>
                      <w:marRight w:val="0"/>
                      <w:marTop w:val="0"/>
                      <w:marBottom w:val="75"/>
                      <w:divBdr>
                        <w:top w:val="none" w:sz="0" w:space="0" w:color="auto"/>
                        <w:left w:val="none" w:sz="0" w:space="0" w:color="auto"/>
                        <w:bottom w:val="none" w:sz="0" w:space="0" w:color="auto"/>
                        <w:right w:val="none" w:sz="0" w:space="0" w:color="auto"/>
                      </w:divBdr>
                    </w:div>
                    <w:div w:id="944536856">
                      <w:marLeft w:val="0"/>
                      <w:marRight w:val="0"/>
                      <w:marTop w:val="0"/>
                      <w:marBottom w:val="75"/>
                      <w:divBdr>
                        <w:top w:val="none" w:sz="0" w:space="0" w:color="auto"/>
                        <w:left w:val="none" w:sz="0" w:space="0" w:color="auto"/>
                        <w:bottom w:val="none" w:sz="0" w:space="0" w:color="auto"/>
                        <w:right w:val="none" w:sz="0" w:space="0" w:color="auto"/>
                      </w:divBdr>
                    </w:div>
                    <w:div w:id="588084529">
                      <w:marLeft w:val="0"/>
                      <w:marRight w:val="0"/>
                      <w:marTop w:val="0"/>
                      <w:marBottom w:val="75"/>
                      <w:divBdr>
                        <w:top w:val="none" w:sz="0" w:space="0" w:color="auto"/>
                        <w:left w:val="none" w:sz="0" w:space="0" w:color="auto"/>
                        <w:bottom w:val="none" w:sz="0" w:space="0" w:color="auto"/>
                        <w:right w:val="none" w:sz="0" w:space="0" w:color="auto"/>
                      </w:divBdr>
                    </w:div>
                    <w:div w:id="2206736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18121604">
      <w:bodyDiv w:val="1"/>
      <w:marLeft w:val="0"/>
      <w:marRight w:val="0"/>
      <w:marTop w:val="0"/>
      <w:marBottom w:val="0"/>
      <w:divBdr>
        <w:top w:val="none" w:sz="0" w:space="0" w:color="auto"/>
        <w:left w:val="none" w:sz="0" w:space="0" w:color="auto"/>
        <w:bottom w:val="none" w:sz="0" w:space="0" w:color="auto"/>
        <w:right w:val="none" w:sz="0" w:space="0" w:color="auto"/>
      </w:divBdr>
      <w:divsChild>
        <w:div w:id="1172720868">
          <w:marLeft w:val="0"/>
          <w:marRight w:val="0"/>
          <w:marTop w:val="0"/>
          <w:marBottom w:val="0"/>
          <w:divBdr>
            <w:top w:val="none" w:sz="0" w:space="0" w:color="auto"/>
            <w:left w:val="none" w:sz="0" w:space="0" w:color="auto"/>
            <w:bottom w:val="none" w:sz="0" w:space="0" w:color="auto"/>
            <w:right w:val="none" w:sz="0" w:space="0" w:color="auto"/>
          </w:divBdr>
        </w:div>
        <w:div w:id="1853371156">
          <w:marLeft w:val="0"/>
          <w:marRight w:val="0"/>
          <w:marTop w:val="0"/>
          <w:marBottom w:val="0"/>
          <w:divBdr>
            <w:top w:val="none" w:sz="0" w:space="0" w:color="auto"/>
            <w:left w:val="none" w:sz="0" w:space="0" w:color="auto"/>
            <w:bottom w:val="none" w:sz="0" w:space="0" w:color="auto"/>
            <w:right w:val="none" w:sz="0" w:space="0" w:color="auto"/>
          </w:divBdr>
        </w:div>
      </w:divsChild>
    </w:div>
    <w:div w:id="319651411">
      <w:bodyDiv w:val="1"/>
      <w:marLeft w:val="0"/>
      <w:marRight w:val="0"/>
      <w:marTop w:val="0"/>
      <w:marBottom w:val="0"/>
      <w:divBdr>
        <w:top w:val="none" w:sz="0" w:space="0" w:color="auto"/>
        <w:left w:val="none" w:sz="0" w:space="0" w:color="auto"/>
        <w:bottom w:val="none" w:sz="0" w:space="0" w:color="auto"/>
        <w:right w:val="none" w:sz="0" w:space="0" w:color="auto"/>
      </w:divBdr>
    </w:div>
    <w:div w:id="358776572">
      <w:bodyDiv w:val="1"/>
      <w:marLeft w:val="0"/>
      <w:marRight w:val="0"/>
      <w:marTop w:val="0"/>
      <w:marBottom w:val="0"/>
      <w:divBdr>
        <w:top w:val="none" w:sz="0" w:space="0" w:color="auto"/>
        <w:left w:val="none" w:sz="0" w:space="0" w:color="auto"/>
        <w:bottom w:val="none" w:sz="0" w:space="0" w:color="auto"/>
        <w:right w:val="none" w:sz="0" w:space="0" w:color="auto"/>
      </w:divBdr>
    </w:div>
    <w:div w:id="367071366">
      <w:bodyDiv w:val="1"/>
      <w:marLeft w:val="0"/>
      <w:marRight w:val="0"/>
      <w:marTop w:val="0"/>
      <w:marBottom w:val="0"/>
      <w:divBdr>
        <w:top w:val="none" w:sz="0" w:space="0" w:color="auto"/>
        <w:left w:val="none" w:sz="0" w:space="0" w:color="auto"/>
        <w:bottom w:val="none" w:sz="0" w:space="0" w:color="auto"/>
        <w:right w:val="none" w:sz="0" w:space="0" w:color="auto"/>
      </w:divBdr>
    </w:div>
    <w:div w:id="369839985">
      <w:bodyDiv w:val="1"/>
      <w:marLeft w:val="0"/>
      <w:marRight w:val="0"/>
      <w:marTop w:val="0"/>
      <w:marBottom w:val="0"/>
      <w:divBdr>
        <w:top w:val="none" w:sz="0" w:space="0" w:color="auto"/>
        <w:left w:val="none" w:sz="0" w:space="0" w:color="auto"/>
        <w:bottom w:val="none" w:sz="0" w:space="0" w:color="auto"/>
        <w:right w:val="none" w:sz="0" w:space="0" w:color="auto"/>
      </w:divBdr>
    </w:div>
    <w:div w:id="435977322">
      <w:bodyDiv w:val="1"/>
      <w:marLeft w:val="0"/>
      <w:marRight w:val="0"/>
      <w:marTop w:val="0"/>
      <w:marBottom w:val="0"/>
      <w:divBdr>
        <w:top w:val="none" w:sz="0" w:space="0" w:color="auto"/>
        <w:left w:val="none" w:sz="0" w:space="0" w:color="auto"/>
        <w:bottom w:val="none" w:sz="0" w:space="0" w:color="auto"/>
        <w:right w:val="none" w:sz="0" w:space="0" w:color="auto"/>
      </w:divBdr>
      <w:divsChild>
        <w:div w:id="821897027">
          <w:marLeft w:val="0"/>
          <w:marRight w:val="0"/>
          <w:marTop w:val="0"/>
          <w:marBottom w:val="0"/>
          <w:divBdr>
            <w:top w:val="none" w:sz="0" w:space="0" w:color="auto"/>
            <w:left w:val="none" w:sz="0" w:space="0" w:color="auto"/>
            <w:bottom w:val="none" w:sz="0" w:space="0" w:color="auto"/>
            <w:right w:val="none" w:sz="0" w:space="0" w:color="auto"/>
          </w:divBdr>
          <w:divsChild>
            <w:div w:id="188223337">
              <w:marLeft w:val="0"/>
              <w:marRight w:val="0"/>
              <w:marTop w:val="0"/>
              <w:marBottom w:val="0"/>
              <w:divBdr>
                <w:top w:val="none" w:sz="0" w:space="0" w:color="auto"/>
                <w:left w:val="none" w:sz="0" w:space="0" w:color="auto"/>
                <w:bottom w:val="none" w:sz="0" w:space="0" w:color="auto"/>
                <w:right w:val="none" w:sz="0" w:space="0" w:color="auto"/>
              </w:divBdr>
            </w:div>
          </w:divsChild>
        </w:div>
        <w:div w:id="584918349">
          <w:marLeft w:val="0"/>
          <w:marRight w:val="0"/>
          <w:marTop w:val="0"/>
          <w:marBottom w:val="0"/>
          <w:divBdr>
            <w:top w:val="none" w:sz="0" w:space="0" w:color="auto"/>
            <w:left w:val="none" w:sz="0" w:space="0" w:color="auto"/>
            <w:bottom w:val="none" w:sz="0" w:space="0" w:color="auto"/>
            <w:right w:val="none" w:sz="0" w:space="0" w:color="auto"/>
          </w:divBdr>
          <w:divsChild>
            <w:div w:id="1234508696">
              <w:marLeft w:val="0"/>
              <w:marRight w:val="0"/>
              <w:marTop w:val="0"/>
              <w:marBottom w:val="0"/>
              <w:divBdr>
                <w:top w:val="none" w:sz="0" w:space="0" w:color="auto"/>
                <w:left w:val="none" w:sz="0" w:space="0" w:color="auto"/>
                <w:bottom w:val="none" w:sz="0" w:space="0" w:color="auto"/>
                <w:right w:val="none" w:sz="0" w:space="0" w:color="auto"/>
              </w:divBdr>
            </w:div>
          </w:divsChild>
        </w:div>
        <w:div w:id="1201361878">
          <w:marLeft w:val="0"/>
          <w:marRight w:val="0"/>
          <w:marTop w:val="0"/>
          <w:marBottom w:val="0"/>
          <w:divBdr>
            <w:top w:val="none" w:sz="0" w:space="0" w:color="auto"/>
            <w:left w:val="none" w:sz="0" w:space="0" w:color="auto"/>
            <w:bottom w:val="none" w:sz="0" w:space="0" w:color="auto"/>
            <w:right w:val="none" w:sz="0" w:space="0" w:color="auto"/>
          </w:divBdr>
        </w:div>
        <w:div w:id="1651250613">
          <w:marLeft w:val="0"/>
          <w:marRight w:val="0"/>
          <w:marTop w:val="0"/>
          <w:marBottom w:val="0"/>
          <w:divBdr>
            <w:top w:val="none" w:sz="0" w:space="0" w:color="auto"/>
            <w:left w:val="none" w:sz="0" w:space="0" w:color="auto"/>
            <w:bottom w:val="none" w:sz="0" w:space="0" w:color="auto"/>
            <w:right w:val="none" w:sz="0" w:space="0" w:color="auto"/>
          </w:divBdr>
        </w:div>
        <w:div w:id="1356419708">
          <w:marLeft w:val="0"/>
          <w:marRight w:val="0"/>
          <w:marTop w:val="0"/>
          <w:marBottom w:val="0"/>
          <w:divBdr>
            <w:top w:val="none" w:sz="0" w:space="0" w:color="auto"/>
            <w:left w:val="none" w:sz="0" w:space="0" w:color="auto"/>
            <w:bottom w:val="none" w:sz="0" w:space="0" w:color="auto"/>
            <w:right w:val="none" w:sz="0" w:space="0" w:color="auto"/>
          </w:divBdr>
          <w:divsChild>
            <w:div w:id="1322584240">
              <w:marLeft w:val="0"/>
              <w:marRight w:val="0"/>
              <w:marTop w:val="0"/>
              <w:marBottom w:val="0"/>
              <w:divBdr>
                <w:top w:val="none" w:sz="0" w:space="0" w:color="auto"/>
                <w:left w:val="none" w:sz="0" w:space="0" w:color="auto"/>
                <w:bottom w:val="none" w:sz="0" w:space="0" w:color="auto"/>
                <w:right w:val="none" w:sz="0" w:space="0" w:color="auto"/>
              </w:divBdr>
            </w:div>
          </w:divsChild>
        </w:div>
        <w:div w:id="42679070">
          <w:marLeft w:val="0"/>
          <w:marRight w:val="0"/>
          <w:marTop w:val="0"/>
          <w:marBottom w:val="0"/>
          <w:divBdr>
            <w:top w:val="none" w:sz="0" w:space="0" w:color="auto"/>
            <w:left w:val="none" w:sz="0" w:space="0" w:color="auto"/>
            <w:bottom w:val="none" w:sz="0" w:space="0" w:color="auto"/>
            <w:right w:val="none" w:sz="0" w:space="0" w:color="auto"/>
          </w:divBdr>
        </w:div>
        <w:div w:id="764115113">
          <w:marLeft w:val="0"/>
          <w:marRight w:val="0"/>
          <w:marTop w:val="0"/>
          <w:marBottom w:val="0"/>
          <w:divBdr>
            <w:top w:val="none" w:sz="0" w:space="0" w:color="auto"/>
            <w:left w:val="none" w:sz="0" w:space="0" w:color="auto"/>
            <w:bottom w:val="none" w:sz="0" w:space="0" w:color="auto"/>
            <w:right w:val="none" w:sz="0" w:space="0" w:color="auto"/>
          </w:divBdr>
          <w:divsChild>
            <w:div w:id="110246677">
              <w:marLeft w:val="0"/>
              <w:marRight w:val="0"/>
              <w:marTop w:val="0"/>
              <w:marBottom w:val="0"/>
              <w:divBdr>
                <w:top w:val="none" w:sz="0" w:space="0" w:color="auto"/>
                <w:left w:val="none" w:sz="0" w:space="0" w:color="auto"/>
                <w:bottom w:val="none" w:sz="0" w:space="0" w:color="auto"/>
                <w:right w:val="none" w:sz="0" w:space="0" w:color="auto"/>
              </w:divBdr>
            </w:div>
          </w:divsChild>
        </w:div>
        <w:div w:id="1025401232">
          <w:marLeft w:val="0"/>
          <w:marRight w:val="0"/>
          <w:marTop w:val="0"/>
          <w:marBottom w:val="0"/>
          <w:divBdr>
            <w:top w:val="none" w:sz="0" w:space="0" w:color="auto"/>
            <w:left w:val="none" w:sz="0" w:space="0" w:color="auto"/>
            <w:bottom w:val="none" w:sz="0" w:space="0" w:color="auto"/>
            <w:right w:val="none" w:sz="0" w:space="0" w:color="auto"/>
          </w:divBdr>
        </w:div>
        <w:div w:id="1520387131">
          <w:marLeft w:val="0"/>
          <w:marRight w:val="0"/>
          <w:marTop w:val="0"/>
          <w:marBottom w:val="0"/>
          <w:divBdr>
            <w:top w:val="none" w:sz="0" w:space="0" w:color="auto"/>
            <w:left w:val="none" w:sz="0" w:space="0" w:color="auto"/>
            <w:bottom w:val="none" w:sz="0" w:space="0" w:color="auto"/>
            <w:right w:val="none" w:sz="0" w:space="0" w:color="auto"/>
          </w:divBdr>
          <w:divsChild>
            <w:div w:id="1709795254">
              <w:marLeft w:val="0"/>
              <w:marRight w:val="0"/>
              <w:marTop w:val="0"/>
              <w:marBottom w:val="0"/>
              <w:divBdr>
                <w:top w:val="none" w:sz="0" w:space="0" w:color="auto"/>
                <w:left w:val="none" w:sz="0" w:space="0" w:color="auto"/>
                <w:bottom w:val="none" w:sz="0" w:space="0" w:color="auto"/>
                <w:right w:val="none" w:sz="0" w:space="0" w:color="auto"/>
              </w:divBdr>
            </w:div>
          </w:divsChild>
        </w:div>
        <w:div w:id="647977396">
          <w:marLeft w:val="0"/>
          <w:marRight w:val="0"/>
          <w:marTop w:val="0"/>
          <w:marBottom w:val="0"/>
          <w:divBdr>
            <w:top w:val="none" w:sz="0" w:space="0" w:color="auto"/>
            <w:left w:val="none" w:sz="0" w:space="0" w:color="auto"/>
            <w:bottom w:val="none" w:sz="0" w:space="0" w:color="auto"/>
            <w:right w:val="none" w:sz="0" w:space="0" w:color="auto"/>
          </w:divBdr>
          <w:divsChild>
            <w:div w:id="781848842">
              <w:marLeft w:val="0"/>
              <w:marRight w:val="0"/>
              <w:marTop w:val="30"/>
              <w:marBottom w:val="180"/>
              <w:divBdr>
                <w:top w:val="none" w:sz="0" w:space="0" w:color="auto"/>
                <w:left w:val="none" w:sz="0" w:space="0" w:color="auto"/>
                <w:bottom w:val="none" w:sz="0" w:space="0" w:color="auto"/>
                <w:right w:val="none" w:sz="0" w:space="0" w:color="auto"/>
              </w:divBdr>
            </w:div>
          </w:divsChild>
        </w:div>
        <w:div w:id="549343188">
          <w:marLeft w:val="0"/>
          <w:marRight w:val="0"/>
          <w:marTop w:val="0"/>
          <w:marBottom w:val="0"/>
          <w:divBdr>
            <w:top w:val="none" w:sz="0" w:space="0" w:color="auto"/>
            <w:left w:val="none" w:sz="0" w:space="0" w:color="auto"/>
            <w:bottom w:val="none" w:sz="0" w:space="0" w:color="auto"/>
            <w:right w:val="none" w:sz="0" w:space="0" w:color="auto"/>
          </w:divBdr>
        </w:div>
      </w:divsChild>
    </w:div>
    <w:div w:id="437531926">
      <w:bodyDiv w:val="1"/>
      <w:marLeft w:val="0"/>
      <w:marRight w:val="0"/>
      <w:marTop w:val="0"/>
      <w:marBottom w:val="0"/>
      <w:divBdr>
        <w:top w:val="none" w:sz="0" w:space="0" w:color="auto"/>
        <w:left w:val="none" w:sz="0" w:space="0" w:color="auto"/>
        <w:bottom w:val="none" w:sz="0" w:space="0" w:color="auto"/>
        <w:right w:val="none" w:sz="0" w:space="0" w:color="auto"/>
      </w:divBdr>
    </w:div>
    <w:div w:id="461652418">
      <w:bodyDiv w:val="1"/>
      <w:marLeft w:val="0"/>
      <w:marRight w:val="0"/>
      <w:marTop w:val="0"/>
      <w:marBottom w:val="0"/>
      <w:divBdr>
        <w:top w:val="none" w:sz="0" w:space="0" w:color="auto"/>
        <w:left w:val="none" w:sz="0" w:space="0" w:color="auto"/>
        <w:bottom w:val="none" w:sz="0" w:space="0" w:color="auto"/>
        <w:right w:val="none" w:sz="0" w:space="0" w:color="auto"/>
      </w:divBdr>
    </w:div>
    <w:div w:id="474875075">
      <w:bodyDiv w:val="1"/>
      <w:marLeft w:val="0"/>
      <w:marRight w:val="0"/>
      <w:marTop w:val="0"/>
      <w:marBottom w:val="0"/>
      <w:divBdr>
        <w:top w:val="none" w:sz="0" w:space="0" w:color="auto"/>
        <w:left w:val="none" w:sz="0" w:space="0" w:color="auto"/>
        <w:bottom w:val="none" w:sz="0" w:space="0" w:color="auto"/>
        <w:right w:val="none" w:sz="0" w:space="0" w:color="auto"/>
      </w:divBdr>
      <w:divsChild>
        <w:div w:id="987592527">
          <w:marLeft w:val="0"/>
          <w:marRight w:val="0"/>
          <w:marTop w:val="0"/>
          <w:marBottom w:val="0"/>
          <w:divBdr>
            <w:top w:val="none" w:sz="0" w:space="0" w:color="auto"/>
            <w:left w:val="none" w:sz="0" w:space="0" w:color="auto"/>
            <w:bottom w:val="none" w:sz="0" w:space="0" w:color="auto"/>
            <w:right w:val="none" w:sz="0" w:space="0" w:color="auto"/>
          </w:divBdr>
        </w:div>
        <w:div w:id="690910307">
          <w:marLeft w:val="0"/>
          <w:marRight w:val="0"/>
          <w:marTop w:val="0"/>
          <w:marBottom w:val="0"/>
          <w:divBdr>
            <w:top w:val="none" w:sz="0" w:space="0" w:color="auto"/>
            <w:left w:val="none" w:sz="0" w:space="0" w:color="auto"/>
            <w:bottom w:val="none" w:sz="0" w:space="0" w:color="auto"/>
            <w:right w:val="none" w:sz="0" w:space="0" w:color="auto"/>
          </w:divBdr>
        </w:div>
      </w:divsChild>
    </w:div>
    <w:div w:id="493953463">
      <w:bodyDiv w:val="1"/>
      <w:marLeft w:val="0"/>
      <w:marRight w:val="0"/>
      <w:marTop w:val="0"/>
      <w:marBottom w:val="0"/>
      <w:divBdr>
        <w:top w:val="none" w:sz="0" w:space="0" w:color="auto"/>
        <w:left w:val="none" w:sz="0" w:space="0" w:color="auto"/>
        <w:bottom w:val="none" w:sz="0" w:space="0" w:color="auto"/>
        <w:right w:val="none" w:sz="0" w:space="0" w:color="auto"/>
      </w:divBdr>
    </w:div>
    <w:div w:id="501119440">
      <w:bodyDiv w:val="1"/>
      <w:marLeft w:val="0"/>
      <w:marRight w:val="0"/>
      <w:marTop w:val="0"/>
      <w:marBottom w:val="0"/>
      <w:divBdr>
        <w:top w:val="none" w:sz="0" w:space="0" w:color="auto"/>
        <w:left w:val="none" w:sz="0" w:space="0" w:color="auto"/>
        <w:bottom w:val="none" w:sz="0" w:space="0" w:color="auto"/>
        <w:right w:val="none" w:sz="0" w:space="0" w:color="auto"/>
      </w:divBdr>
      <w:divsChild>
        <w:div w:id="1541748259">
          <w:marLeft w:val="0"/>
          <w:marRight w:val="0"/>
          <w:marTop w:val="0"/>
          <w:marBottom w:val="0"/>
          <w:divBdr>
            <w:top w:val="none" w:sz="0" w:space="0" w:color="auto"/>
            <w:left w:val="none" w:sz="0" w:space="0" w:color="auto"/>
            <w:bottom w:val="none" w:sz="0" w:space="0" w:color="auto"/>
            <w:right w:val="none" w:sz="0" w:space="0" w:color="auto"/>
          </w:divBdr>
          <w:divsChild>
            <w:div w:id="132456379">
              <w:marLeft w:val="0"/>
              <w:marRight w:val="0"/>
              <w:marTop w:val="0"/>
              <w:marBottom w:val="0"/>
              <w:divBdr>
                <w:top w:val="none" w:sz="0" w:space="0" w:color="auto"/>
                <w:left w:val="none" w:sz="0" w:space="0" w:color="auto"/>
                <w:bottom w:val="none" w:sz="0" w:space="0" w:color="auto"/>
                <w:right w:val="none" w:sz="0" w:space="0" w:color="auto"/>
              </w:divBdr>
            </w:div>
          </w:divsChild>
        </w:div>
        <w:div w:id="1662850662">
          <w:marLeft w:val="0"/>
          <w:marRight w:val="0"/>
          <w:marTop w:val="0"/>
          <w:marBottom w:val="0"/>
          <w:divBdr>
            <w:top w:val="none" w:sz="0" w:space="0" w:color="auto"/>
            <w:left w:val="none" w:sz="0" w:space="0" w:color="auto"/>
            <w:bottom w:val="none" w:sz="0" w:space="0" w:color="auto"/>
            <w:right w:val="none" w:sz="0" w:space="0" w:color="auto"/>
          </w:divBdr>
          <w:divsChild>
            <w:div w:id="1864779436">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 w:id="1852455604">
          <w:marLeft w:val="0"/>
          <w:marRight w:val="0"/>
          <w:marTop w:val="0"/>
          <w:marBottom w:val="0"/>
          <w:divBdr>
            <w:top w:val="none" w:sz="0" w:space="0" w:color="auto"/>
            <w:left w:val="none" w:sz="0" w:space="0" w:color="auto"/>
            <w:bottom w:val="none" w:sz="0" w:space="0" w:color="auto"/>
            <w:right w:val="none" w:sz="0" w:space="0" w:color="auto"/>
          </w:divBdr>
        </w:div>
      </w:divsChild>
    </w:div>
    <w:div w:id="507865381">
      <w:bodyDiv w:val="1"/>
      <w:marLeft w:val="0"/>
      <w:marRight w:val="0"/>
      <w:marTop w:val="0"/>
      <w:marBottom w:val="0"/>
      <w:divBdr>
        <w:top w:val="none" w:sz="0" w:space="0" w:color="auto"/>
        <w:left w:val="none" w:sz="0" w:space="0" w:color="auto"/>
        <w:bottom w:val="none" w:sz="0" w:space="0" w:color="auto"/>
        <w:right w:val="none" w:sz="0" w:space="0" w:color="auto"/>
      </w:divBdr>
    </w:div>
    <w:div w:id="522060619">
      <w:bodyDiv w:val="1"/>
      <w:marLeft w:val="0"/>
      <w:marRight w:val="0"/>
      <w:marTop w:val="0"/>
      <w:marBottom w:val="0"/>
      <w:divBdr>
        <w:top w:val="none" w:sz="0" w:space="0" w:color="auto"/>
        <w:left w:val="none" w:sz="0" w:space="0" w:color="auto"/>
        <w:bottom w:val="none" w:sz="0" w:space="0" w:color="auto"/>
        <w:right w:val="none" w:sz="0" w:space="0" w:color="auto"/>
      </w:divBdr>
      <w:divsChild>
        <w:div w:id="733894309">
          <w:marLeft w:val="0"/>
          <w:marRight w:val="0"/>
          <w:marTop w:val="0"/>
          <w:marBottom w:val="0"/>
          <w:divBdr>
            <w:top w:val="none" w:sz="0" w:space="0" w:color="auto"/>
            <w:left w:val="none" w:sz="0" w:space="0" w:color="auto"/>
            <w:bottom w:val="none" w:sz="0" w:space="0" w:color="auto"/>
            <w:right w:val="none" w:sz="0" w:space="0" w:color="auto"/>
          </w:divBdr>
          <w:divsChild>
            <w:div w:id="737361442">
              <w:marLeft w:val="0"/>
              <w:marRight w:val="0"/>
              <w:marTop w:val="0"/>
              <w:marBottom w:val="0"/>
              <w:divBdr>
                <w:top w:val="none" w:sz="0" w:space="0" w:color="auto"/>
                <w:left w:val="none" w:sz="0" w:space="0" w:color="auto"/>
                <w:bottom w:val="none" w:sz="0" w:space="0" w:color="auto"/>
                <w:right w:val="none" w:sz="0" w:space="0" w:color="auto"/>
              </w:divBdr>
            </w:div>
          </w:divsChild>
        </w:div>
        <w:div w:id="818495466">
          <w:marLeft w:val="0"/>
          <w:marRight w:val="0"/>
          <w:marTop w:val="0"/>
          <w:marBottom w:val="0"/>
          <w:divBdr>
            <w:top w:val="none" w:sz="0" w:space="0" w:color="auto"/>
            <w:left w:val="none" w:sz="0" w:space="0" w:color="auto"/>
            <w:bottom w:val="none" w:sz="0" w:space="0" w:color="auto"/>
            <w:right w:val="none" w:sz="0" w:space="0" w:color="auto"/>
          </w:divBdr>
          <w:divsChild>
            <w:div w:id="6842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20610">
      <w:bodyDiv w:val="1"/>
      <w:marLeft w:val="0"/>
      <w:marRight w:val="0"/>
      <w:marTop w:val="0"/>
      <w:marBottom w:val="0"/>
      <w:divBdr>
        <w:top w:val="none" w:sz="0" w:space="0" w:color="auto"/>
        <w:left w:val="none" w:sz="0" w:space="0" w:color="auto"/>
        <w:bottom w:val="none" w:sz="0" w:space="0" w:color="auto"/>
        <w:right w:val="none" w:sz="0" w:space="0" w:color="auto"/>
      </w:divBdr>
    </w:div>
    <w:div w:id="582645328">
      <w:bodyDiv w:val="1"/>
      <w:marLeft w:val="0"/>
      <w:marRight w:val="0"/>
      <w:marTop w:val="0"/>
      <w:marBottom w:val="0"/>
      <w:divBdr>
        <w:top w:val="none" w:sz="0" w:space="0" w:color="auto"/>
        <w:left w:val="none" w:sz="0" w:space="0" w:color="auto"/>
        <w:bottom w:val="none" w:sz="0" w:space="0" w:color="auto"/>
        <w:right w:val="none" w:sz="0" w:space="0" w:color="auto"/>
      </w:divBdr>
    </w:div>
    <w:div w:id="596645461">
      <w:bodyDiv w:val="1"/>
      <w:marLeft w:val="0"/>
      <w:marRight w:val="0"/>
      <w:marTop w:val="0"/>
      <w:marBottom w:val="0"/>
      <w:divBdr>
        <w:top w:val="none" w:sz="0" w:space="0" w:color="auto"/>
        <w:left w:val="none" w:sz="0" w:space="0" w:color="auto"/>
        <w:bottom w:val="none" w:sz="0" w:space="0" w:color="auto"/>
        <w:right w:val="none" w:sz="0" w:space="0" w:color="auto"/>
      </w:divBdr>
    </w:div>
    <w:div w:id="637221508">
      <w:bodyDiv w:val="1"/>
      <w:marLeft w:val="0"/>
      <w:marRight w:val="0"/>
      <w:marTop w:val="0"/>
      <w:marBottom w:val="0"/>
      <w:divBdr>
        <w:top w:val="none" w:sz="0" w:space="0" w:color="auto"/>
        <w:left w:val="none" w:sz="0" w:space="0" w:color="auto"/>
        <w:bottom w:val="none" w:sz="0" w:space="0" w:color="auto"/>
        <w:right w:val="none" w:sz="0" w:space="0" w:color="auto"/>
      </w:divBdr>
    </w:div>
    <w:div w:id="671572199">
      <w:bodyDiv w:val="1"/>
      <w:marLeft w:val="0"/>
      <w:marRight w:val="0"/>
      <w:marTop w:val="0"/>
      <w:marBottom w:val="0"/>
      <w:divBdr>
        <w:top w:val="none" w:sz="0" w:space="0" w:color="auto"/>
        <w:left w:val="none" w:sz="0" w:space="0" w:color="auto"/>
        <w:bottom w:val="none" w:sz="0" w:space="0" w:color="auto"/>
        <w:right w:val="none" w:sz="0" w:space="0" w:color="auto"/>
      </w:divBdr>
    </w:div>
    <w:div w:id="690910502">
      <w:bodyDiv w:val="1"/>
      <w:marLeft w:val="0"/>
      <w:marRight w:val="0"/>
      <w:marTop w:val="0"/>
      <w:marBottom w:val="0"/>
      <w:divBdr>
        <w:top w:val="none" w:sz="0" w:space="0" w:color="auto"/>
        <w:left w:val="none" w:sz="0" w:space="0" w:color="auto"/>
        <w:bottom w:val="none" w:sz="0" w:space="0" w:color="auto"/>
        <w:right w:val="none" w:sz="0" w:space="0" w:color="auto"/>
      </w:divBdr>
      <w:divsChild>
        <w:div w:id="2140150371">
          <w:marLeft w:val="0"/>
          <w:marRight w:val="0"/>
          <w:marTop w:val="0"/>
          <w:marBottom w:val="0"/>
          <w:divBdr>
            <w:top w:val="none" w:sz="0" w:space="0" w:color="auto"/>
            <w:left w:val="none" w:sz="0" w:space="0" w:color="auto"/>
            <w:bottom w:val="none" w:sz="0" w:space="0" w:color="auto"/>
            <w:right w:val="none" w:sz="0" w:space="0" w:color="auto"/>
          </w:divBdr>
          <w:divsChild>
            <w:div w:id="1261598058">
              <w:marLeft w:val="0"/>
              <w:marRight w:val="0"/>
              <w:marTop w:val="0"/>
              <w:marBottom w:val="0"/>
              <w:divBdr>
                <w:top w:val="none" w:sz="0" w:space="0" w:color="auto"/>
                <w:left w:val="none" w:sz="0" w:space="0" w:color="auto"/>
                <w:bottom w:val="none" w:sz="0" w:space="0" w:color="auto"/>
                <w:right w:val="none" w:sz="0" w:space="0" w:color="auto"/>
              </w:divBdr>
            </w:div>
          </w:divsChild>
        </w:div>
        <w:div w:id="463306071">
          <w:marLeft w:val="0"/>
          <w:marRight w:val="0"/>
          <w:marTop w:val="0"/>
          <w:marBottom w:val="0"/>
          <w:divBdr>
            <w:top w:val="none" w:sz="0" w:space="0" w:color="auto"/>
            <w:left w:val="none" w:sz="0" w:space="0" w:color="auto"/>
            <w:bottom w:val="none" w:sz="0" w:space="0" w:color="auto"/>
            <w:right w:val="none" w:sz="0" w:space="0" w:color="auto"/>
          </w:divBdr>
          <w:divsChild>
            <w:div w:id="168817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81760">
      <w:bodyDiv w:val="1"/>
      <w:marLeft w:val="0"/>
      <w:marRight w:val="0"/>
      <w:marTop w:val="0"/>
      <w:marBottom w:val="0"/>
      <w:divBdr>
        <w:top w:val="none" w:sz="0" w:space="0" w:color="auto"/>
        <w:left w:val="none" w:sz="0" w:space="0" w:color="auto"/>
        <w:bottom w:val="none" w:sz="0" w:space="0" w:color="auto"/>
        <w:right w:val="none" w:sz="0" w:space="0" w:color="auto"/>
      </w:divBdr>
    </w:div>
    <w:div w:id="748502844">
      <w:bodyDiv w:val="1"/>
      <w:marLeft w:val="0"/>
      <w:marRight w:val="0"/>
      <w:marTop w:val="0"/>
      <w:marBottom w:val="0"/>
      <w:divBdr>
        <w:top w:val="none" w:sz="0" w:space="0" w:color="auto"/>
        <w:left w:val="none" w:sz="0" w:space="0" w:color="auto"/>
        <w:bottom w:val="none" w:sz="0" w:space="0" w:color="auto"/>
        <w:right w:val="none" w:sz="0" w:space="0" w:color="auto"/>
      </w:divBdr>
      <w:divsChild>
        <w:div w:id="514535763">
          <w:marLeft w:val="0"/>
          <w:marRight w:val="0"/>
          <w:marTop w:val="0"/>
          <w:marBottom w:val="0"/>
          <w:divBdr>
            <w:top w:val="none" w:sz="0" w:space="0" w:color="auto"/>
            <w:left w:val="none" w:sz="0" w:space="0" w:color="auto"/>
            <w:bottom w:val="none" w:sz="0" w:space="0" w:color="auto"/>
            <w:right w:val="none" w:sz="0" w:space="0" w:color="auto"/>
          </w:divBdr>
        </w:div>
        <w:div w:id="1631548398">
          <w:marLeft w:val="0"/>
          <w:marRight w:val="0"/>
          <w:marTop w:val="0"/>
          <w:marBottom w:val="0"/>
          <w:divBdr>
            <w:top w:val="none" w:sz="0" w:space="0" w:color="auto"/>
            <w:left w:val="none" w:sz="0" w:space="0" w:color="auto"/>
            <w:bottom w:val="none" w:sz="0" w:space="0" w:color="auto"/>
            <w:right w:val="none" w:sz="0" w:space="0" w:color="auto"/>
          </w:divBdr>
          <w:divsChild>
            <w:div w:id="127108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44240">
      <w:bodyDiv w:val="1"/>
      <w:marLeft w:val="0"/>
      <w:marRight w:val="0"/>
      <w:marTop w:val="0"/>
      <w:marBottom w:val="0"/>
      <w:divBdr>
        <w:top w:val="none" w:sz="0" w:space="0" w:color="auto"/>
        <w:left w:val="none" w:sz="0" w:space="0" w:color="auto"/>
        <w:bottom w:val="none" w:sz="0" w:space="0" w:color="auto"/>
        <w:right w:val="none" w:sz="0" w:space="0" w:color="auto"/>
      </w:divBdr>
    </w:div>
    <w:div w:id="775441235">
      <w:bodyDiv w:val="1"/>
      <w:marLeft w:val="0"/>
      <w:marRight w:val="0"/>
      <w:marTop w:val="0"/>
      <w:marBottom w:val="0"/>
      <w:divBdr>
        <w:top w:val="none" w:sz="0" w:space="0" w:color="auto"/>
        <w:left w:val="none" w:sz="0" w:space="0" w:color="auto"/>
        <w:bottom w:val="none" w:sz="0" w:space="0" w:color="auto"/>
        <w:right w:val="none" w:sz="0" w:space="0" w:color="auto"/>
      </w:divBdr>
      <w:divsChild>
        <w:div w:id="2097480462">
          <w:marLeft w:val="0"/>
          <w:marRight w:val="0"/>
          <w:marTop w:val="0"/>
          <w:marBottom w:val="0"/>
          <w:divBdr>
            <w:top w:val="none" w:sz="0" w:space="0" w:color="auto"/>
            <w:left w:val="none" w:sz="0" w:space="0" w:color="auto"/>
            <w:bottom w:val="none" w:sz="0" w:space="0" w:color="auto"/>
            <w:right w:val="none" w:sz="0" w:space="0" w:color="auto"/>
          </w:divBdr>
          <w:divsChild>
            <w:div w:id="2104372615">
              <w:marLeft w:val="0"/>
              <w:marRight w:val="0"/>
              <w:marTop w:val="0"/>
              <w:marBottom w:val="0"/>
              <w:divBdr>
                <w:top w:val="none" w:sz="0" w:space="0" w:color="auto"/>
                <w:left w:val="none" w:sz="0" w:space="0" w:color="auto"/>
                <w:bottom w:val="none" w:sz="0" w:space="0" w:color="auto"/>
                <w:right w:val="none" w:sz="0" w:space="0" w:color="auto"/>
              </w:divBdr>
              <w:divsChild>
                <w:div w:id="1632325617">
                  <w:marLeft w:val="0"/>
                  <w:marRight w:val="0"/>
                  <w:marTop w:val="0"/>
                  <w:marBottom w:val="0"/>
                  <w:divBdr>
                    <w:top w:val="none" w:sz="0" w:space="0" w:color="auto"/>
                    <w:left w:val="none" w:sz="0" w:space="0" w:color="auto"/>
                    <w:bottom w:val="none" w:sz="0" w:space="0" w:color="auto"/>
                    <w:right w:val="none" w:sz="0" w:space="0" w:color="auto"/>
                  </w:divBdr>
                </w:div>
              </w:divsChild>
            </w:div>
            <w:div w:id="563764310">
              <w:marLeft w:val="0"/>
              <w:marRight w:val="0"/>
              <w:marTop w:val="0"/>
              <w:marBottom w:val="0"/>
              <w:divBdr>
                <w:top w:val="none" w:sz="0" w:space="0" w:color="auto"/>
                <w:left w:val="none" w:sz="0" w:space="0" w:color="auto"/>
                <w:bottom w:val="none" w:sz="0" w:space="0" w:color="auto"/>
                <w:right w:val="none" w:sz="0" w:space="0" w:color="auto"/>
              </w:divBdr>
              <w:divsChild>
                <w:div w:id="949318365">
                  <w:marLeft w:val="0"/>
                  <w:marRight w:val="0"/>
                  <w:marTop w:val="0"/>
                  <w:marBottom w:val="0"/>
                  <w:divBdr>
                    <w:top w:val="none" w:sz="0" w:space="0" w:color="auto"/>
                    <w:left w:val="none" w:sz="0" w:space="0" w:color="auto"/>
                    <w:bottom w:val="none" w:sz="0" w:space="0" w:color="auto"/>
                    <w:right w:val="none" w:sz="0" w:space="0" w:color="auto"/>
                  </w:divBdr>
                </w:div>
              </w:divsChild>
            </w:div>
            <w:div w:id="2142839633">
              <w:marLeft w:val="0"/>
              <w:marRight w:val="0"/>
              <w:marTop w:val="0"/>
              <w:marBottom w:val="0"/>
              <w:divBdr>
                <w:top w:val="none" w:sz="0" w:space="0" w:color="auto"/>
                <w:left w:val="none" w:sz="0" w:space="0" w:color="auto"/>
                <w:bottom w:val="none" w:sz="0" w:space="0" w:color="auto"/>
                <w:right w:val="none" w:sz="0" w:space="0" w:color="auto"/>
              </w:divBdr>
              <w:divsChild>
                <w:div w:id="1329406571">
                  <w:marLeft w:val="0"/>
                  <w:marRight w:val="0"/>
                  <w:marTop w:val="0"/>
                  <w:marBottom w:val="0"/>
                  <w:divBdr>
                    <w:top w:val="none" w:sz="0" w:space="0" w:color="auto"/>
                    <w:left w:val="none" w:sz="0" w:space="0" w:color="auto"/>
                    <w:bottom w:val="none" w:sz="0" w:space="0" w:color="auto"/>
                    <w:right w:val="none" w:sz="0" w:space="0" w:color="auto"/>
                  </w:divBdr>
                  <w:divsChild>
                    <w:div w:id="1963605923">
                      <w:marLeft w:val="0"/>
                      <w:marRight w:val="0"/>
                      <w:marTop w:val="0"/>
                      <w:marBottom w:val="225"/>
                      <w:divBdr>
                        <w:top w:val="none" w:sz="0" w:space="0" w:color="auto"/>
                        <w:left w:val="none" w:sz="0" w:space="0" w:color="auto"/>
                        <w:bottom w:val="none" w:sz="0" w:space="0" w:color="auto"/>
                        <w:right w:val="none" w:sz="0" w:space="0" w:color="auto"/>
                      </w:divBdr>
                    </w:div>
                    <w:div w:id="2061591079">
                      <w:marLeft w:val="0"/>
                      <w:marRight w:val="0"/>
                      <w:marTop w:val="0"/>
                      <w:marBottom w:val="225"/>
                      <w:divBdr>
                        <w:top w:val="none" w:sz="0" w:space="0" w:color="auto"/>
                        <w:left w:val="none" w:sz="0" w:space="0" w:color="auto"/>
                        <w:bottom w:val="none" w:sz="0" w:space="0" w:color="auto"/>
                        <w:right w:val="none" w:sz="0" w:space="0" w:color="auto"/>
                      </w:divBdr>
                    </w:div>
                    <w:div w:id="414085689">
                      <w:marLeft w:val="0"/>
                      <w:marRight w:val="0"/>
                      <w:marTop w:val="0"/>
                      <w:marBottom w:val="225"/>
                      <w:divBdr>
                        <w:top w:val="none" w:sz="0" w:space="0" w:color="auto"/>
                        <w:left w:val="none" w:sz="0" w:space="0" w:color="auto"/>
                        <w:bottom w:val="none" w:sz="0" w:space="0" w:color="auto"/>
                        <w:right w:val="none" w:sz="0" w:space="0" w:color="auto"/>
                      </w:divBdr>
                    </w:div>
                    <w:div w:id="267272558">
                      <w:marLeft w:val="0"/>
                      <w:marRight w:val="0"/>
                      <w:marTop w:val="225"/>
                      <w:marBottom w:val="225"/>
                      <w:divBdr>
                        <w:top w:val="none" w:sz="0" w:space="0" w:color="auto"/>
                        <w:left w:val="none" w:sz="0" w:space="0" w:color="auto"/>
                        <w:bottom w:val="none" w:sz="0" w:space="0" w:color="auto"/>
                        <w:right w:val="none" w:sz="0" w:space="0" w:color="auto"/>
                      </w:divBdr>
                    </w:div>
                    <w:div w:id="884223372">
                      <w:marLeft w:val="0"/>
                      <w:marRight w:val="0"/>
                      <w:marTop w:val="0"/>
                      <w:marBottom w:val="225"/>
                      <w:divBdr>
                        <w:top w:val="none" w:sz="0" w:space="0" w:color="auto"/>
                        <w:left w:val="none" w:sz="0" w:space="0" w:color="auto"/>
                        <w:bottom w:val="none" w:sz="0" w:space="0" w:color="auto"/>
                        <w:right w:val="none" w:sz="0" w:space="0" w:color="auto"/>
                      </w:divBdr>
                    </w:div>
                    <w:div w:id="1601644810">
                      <w:marLeft w:val="0"/>
                      <w:marRight w:val="0"/>
                      <w:marTop w:val="0"/>
                      <w:marBottom w:val="225"/>
                      <w:divBdr>
                        <w:top w:val="none" w:sz="0" w:space="0" w:color="auto"/>
                        <w:left w:val="none" w:sz="0" w:space="0" w:color="auto"/>
                        <w:bottom w:val="none" w:sz="0" w:space="0" w:color="auto"/>
                        <w:right w:val="none" w:sz="0" w:space="0" w:color="auto"/>
                      </w:divBdr>
                    </w:div>
                    <w:div w:id="159737903">
                      <w:marLeft w:val="0"/>
                      <w:marRight w:val="0"/>
                      <w:marTop w:val="0"/>
                      <w:marBottom w:val="225"/>
                      <w:divBdr>
                        <w:top w:val="none" w:sz="0" w:space="0" w:color="auto"/>
                        <w:left w:val="none" w:sz="0" w:space="0" w:color="auto"/>
                        <w:bottom w:val="none" w:sz="0" w:space="0" w:color="auto"/>
                        <w:right w:val="none" w:sz="0" w:space="0" w:color="auto"/>
                      </w:divBdr>
                      <w:divsChild>
                        <w:div w:id="1759057805">
                          <w:marLeft w:val="0"/>
                          <w:marRight w:val="0"/>
                          <w:marTop w:val="150"/>
                          <w:marBottom w:val="150"/>
                          <w:divBdr>
                            <w:top w:val="none" w:sz="0" w:space="0" w:color="auto"/>
                            <w:left w:val="none" w:sz="0" w:space="0" w:color="auto"/>
                            <w:bottom w:val="none" w:sz="0" w:space="0" w:color="auto"/>
                            <w:right w:val="none" w:sz="0" w:space="0" w:color="auto"/>
                          </w:divBdr>
                        </w:div>
                        <w:div w:id="398095160">
                          <w:marLeft w:val="0"/>
                          <w:marRight w:val="0"/>
                          <w:marTop w:val="0"/>
                          <w:marBottom w:val="150"/>
                          <w:divBdr>
                            <w:top w:val="none" w:sz="0" w:space="0" w:color="auto"/>
                            <w:left w:val="none" w:sz="0" w:space="0" w:color="auto"/>
                            <w:bottom w:val="none" w:sz="0" w:space="0" w:color="auto"/>
                            <w:right w:val="none" w:sz="0" w:space="0" w:color="auto"/>
                          </w:divBdr>
                        </w:div>
                        <w:div w:id="1303802818">
                          <w:marLeft w:val="0"/>
                          <w:marRight w:val="0"/>
                          <w:marTop w:val="0"/>
                          <w:marBottom w:val="150"/>
                          <w:divBdr>
                            <w:top w:val="none" w:sz="0" w:space="0" w:color="auto"/>
                            <w:left w:val="none" w:sz="0" w:space="0" w:color="auto"/>
                            <w:bottom w:val="none" w:sz="0" w:space="0" w:color="auto"/>
                            <w:right w:val="none" w:sz="0" w:space="0" w:color="auto"/>
                          </w:divBdr>
                        </w:div>
                      </w:divsChild>
                    </w:div>
                    <w:div w:id="72096126">
                      <w:marLeft w:val="0"/>
                      <w:marRight w:val="0"/>
                      <w:marTop w:val="0"/>
                      <w:marBottom w:val="225"/>
                      <w:divBdr>
                        <w:top w:val="none" w:sz="0" w:space="0" w:color="auto"/>
                        <w:left w:val="none" w:sz="0" w:space="0" w:color="auto"/>
                        <w:bottom w:val="none" w:sz="0" w:space="0" w:color="auto"/>
                        <w:right w:val="none" w:sz="0" w:space="0" w:color="auto"/>
                      </w:divBdr>
                    </w:div>
                    <w:div w:id="853689947">
                      <w:marLeft w:val="0"/>
                      <w:marRight w:val="0"/>
                      <w:marTop w:val="0"/>
                      <w:marBottom w:val="225"/>
                      <w:divBdr>
                        <w:top w:val="none" w:sz="0" w:space="0" w:color="auto"/>
                        <w:left w:val="none" w:sz="0" w:space="0" w:color="auto"/>
                        <w:bottom w:val="none" w:sz="0" w:space="0" w:color="auto"/>
                        <w:right w:val="none" w:sz="0" w:space="0" w:color="auto"/>
                      </w:divBdr>
                      <w:divsChild>
                        <w:div w:id="1958289572">
                          <w:marLeft w:val="0"/>
                          <w:marRight w:val="0"/>
                          <w:marTop w:val="150"/>
                          <w:marBottom w:val="150"/>
                          <w:divBdr>
                            <w:top w:val="none" w:sz="0" w:space="0" w:color="auto"/>
                            <w:left w:val="none" w:sz="0" w:space="0" w:color="auto"/>
                            <w:bottom w:val="none" w:sz="0" w:space="0" w:color="auto"/>
                            <w:right w:val="none" w:sz="0" w:space="0" w:color="auto"/>
                          </w:divBdr>
                        </w:div>
                        <w:div w:id="891959140">
                          <w:marLeft w:val="0"/>
                          <w:marRight w:val="0"/>
                          <w:marTop w:val="0"/>
                          <w:marBottom w:val="150"/>
                          <w:divBdr>
                            <w:top w:val="none" w:sz="0" w:space="0" w:color="auto"/>
                            <w:left w:val="none" w:sz="0" w:space="0" w:color="auto"/>
                            <w:bottom w:val="none" w:sz="0" w:space="0" w:color="auto"/>
                            <w:right w:val="none" w:sz="0" w:space="0" w:color="auto"/>
                          </w:divBdr>
                        </w:div>
                        <w:div w:id="406654046">
                          <w:marLeft w:val="0"/>
                          <w:marRight w:val="0"/>
                          <w:marTop w:val="0"/>
                          <w:marBottom w:val="150"/>
                          <w:divBdr>
                            <w:top w:val="none" w:sz="0" w:space="0" w:color="auto"/>
                            <w:left w:val="none" w:sz="0" w:space="0" w:color="auto"/>
                            <w:bottom w:val="none" w:sz="0" w:space="0" w:color="auto"/>
                            <w:right w:val="none" w:sz="0" w:space="0" w:color="auto"/>
                          </w:divBdr>
                        </w:div>
                        <w:div w:id="168717987">
                          <w:marLeft w:val="0"/>
                          <w:marRight w:val="0"/>
                          <w:marTop w:val="0"/>
                          <w:marBottom w:val="150"/>
                          <w:divBdr>
                            <w:top w:val="none" w:sz="0" w:space="0" w:color="auto"/>
                            <w:left w:val="none" w:sz="0" w:space="0" w:color="auto"/>
                            <w:bottom w:val="none" w:sz="0" w:space="0" w:color="auto"/>
                            <w:right w:val="none" w:sz="0" w:space="0" w:color="auto"/>
                          </w:divBdr>
                        </w:div>
                        <w:div w:id="2077631705">
                          <w:marLeft w:val="0"/>
                          <w:marRight w:val="0"/>
                          <w:marTop w:val="0"/>
                          <w:marBottom w:val="150"/>
                          <w:divBdr>
                            <w:top w:val="none" w:sz="0" w:space="0" w:color="auto"/>
                            <w:left w:val="none" w:sz="0" w:space="0" w:color="auto"/>
                            <w:bottom w:val="none" w:sz="0" w:space="0" w:color="auto"/>
                            <w:right w:val="none" w:sz="0" w:space="0" w:color="auto"/>
                          </w:divBdr>
                        </w:div>
                        <w:div w:id="642274852">
                          <w:marLeft w:val="0"/>
                          <w:marRight w:val="0"/>
                          <w:marTop w:val="0"/>
                          <w:marBottom w:val="150"/>
                          <w:divBdr>
                            <w:top w:val="none" w:sz="0" w:space="0" w:color="auto"/>
                            <w:left w:val="none" w:sz="0" w:space="0" w:color="auto"/>
                            <w:bottom w:val="none" w:sz="0" w:space="0" w:color="auto"/>
                            <w:right w:val="none" w:sz="0" w:space="0" w:color="auto"/>
                          </w:divBdr>
                        </w:div>
                      </w:divsChild>
                    </w:div>
                    <w:div w:id="527374557">
                      <w:marLeft w:val="0"/>
                      <w:marRight w:val="0"/>
                      <w:marTop w:val="0"/>
                      <w:marBottom w:val="225"/>
                      <w:divBdr>
                        <w:top w:val="none" w:sz="0" w:space="0" w:color="auto"/>
                        <w:left w:val="none" w:sz="0" w:space="0" w:color="auto"/>
                        <w:bottom w:val="none" w:sz="0" w:space="0" w:color="auto"/>
                        <w:right w:val="none" w:sz="0" w:space="0" w:color="auto"/>
                      </w:divBdr>
                    </w:div>
                    <w:div w:id="1654287100">
                      <w:marLeft w:val="0"/>
                      <w:marRight w:val="0"/>
                      <w:marTop w:val="0"/>
                      <w:marBottom w:val="225"/>
                      <w:divBdr>
                        <w:top w:val="none" w:sz="0" w:space="0" w:color="auto"/>
                        <w:left w:val="none" w:sz="0" w:space="0" w:color="auto"/>
                        <w:bottom w:val="none" w:sz="0" w:space="0" w:color="auto"/>
                        <w:right w:val="none" w:sz="0" w:space="0" w:color="auto"/>
                      </w:divBdr>
                    </w:div>
                    <w:div w:id="1966811678">
                      <w:marLeft w:val="0"/>
                      <w:marRight w:val="0"/>
                      <w:marTop w:val="0"/>
                      <w:marBottom w:val="225"/>
                      <w:divBdr>
                        <w:top w:val="none" w:sz="0" w:space="0" w:color="auto"/>
                        <w:left w:val="none" w:sz="0" w:space="0" w:color="auto"/>
                        <w:bottom w:val="none" w:sz="0" w:space="0" w:color="auto"/>
                        <w:right w:val="none" w:sz="0" w:space="0" w:color="auto"/>
                      </w:divBdr>
                    </w:div>
                    <w:div w:id="166994662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75751658">
      <w:bodyDiv w:val="1"/>
      <w:marLeft w:val="0"/>
      <w:marRight w:val="0"/>
      <w:marTop w:val="0"/>
      <w:marBottom w:val="0"/>
      <w:divBdr>
        <w:top w:val="none" w:sz="0" w:space="0" w:color="auto"/>
        <w:left w:val="none" w:sz="0" w:space="0" w:color="auto"/>
        <w:bottom w:val="none" w:sz="0" w:space="0" w:color="auto"/>
        <w:right w:val="none" w:sz="0" w:space="0" w:color="auto"/>
      </w:divBdr>
      <w:divsChild>
        <w:div w:id="517736957">
          <w:marLeft w:val="0"/>
          <w:marRight w:val="0"/>
          <w:marTop w:val="0"/>
          <w:marBottom w:val="0"/>
          <w:divBdr>
            <w:top w:val="none" w:sz="0" w:space="0" w:color="auto"/>
            <w:left w:val="none" w:sz="0" w:space="0" w:color="auto"/>
            <w:bottom w:val="none" w:sz="0" w:space="0" w:color="auto"/>
            <w:right w:val="none" w:sz="0" w:space="0" w:color="auto"/>
          </w:divBdr>
          <w:divsChild>
            <w:div w:id="127940459">
              <w:marLeft w:val="0"/>
              <w:marRight w:val="0"/>
              <w:marTop w:val="0"/>
              <w:marBottom w:val="0"/>
              <w:divBdr>
                <w:top w:val="none" w:sz="0" w:space="0" w:color="auto"/>
                <w:left w:val="none" w:sz="0" w:space="0" w:color="auto"/>
                <w:bottom w:val="none" w:sz="0" w:space="0" w:color="auto"/>
                <w:right w:val="none" w:sz="0" w:space="0" w:color="auto"/>
              </w:divBdr>
            </w:div>
          </w:divsChild>
        </w:div>
        <w:div w:id="1853447459">
          <w:marLeft w:val="0"/>
          <w:marRight w:val="0"/>
          <w:marTop w:val="0"/>
          <w:marBottom w:val="0"/>
          <w:divBdr>
            <w:top w:val="none" w:sz="0" w:space="0" w:color="auto"/>
            <w:left w:val="none" w:sz="0" w:space="0" w:color="auto"/>
            <w:bottom w:val="none" w:sz="0" w:space="0" w:color="auto"/>
            <w:right w:val="none" w:sz="0" w:space="0" w:color="auto"/>
          </w:divBdr>
        </w:div>
      </w:divsChild>
    </w:div>
    <w:div w:id="777797206">
      <w:bodyDiv w:val="1"/>
      <w:marLeft w:val="0"/>
      <w:marRight w:val="0"/>
      <w:marTop w:val="0"/>
      <w:marBottom w:val="0"/>
      <w:divBdr>
        <w:top w:val="none" w:sz="0" w:space="0" w:color="auto"/>
        <w:left w:val="none" w:sz="0" w:space="0" w:color="auto"/>
        <w:bottom w:val="none" w:sz="0" w:space="0" w:color="auto"/>
        <w:right w:val="none" w:sz="0" w:space="0" w:color="auto"/>
      </w:divBdr>
    </w:div>
    <w:div w:id="789208605">
      <w:bodyDiv w:val="1"/>
      <w:marLeft w:val="0"/>
      <w:marRight w:val="0"/>
      <w:marTop w:val="0"/>
      <w:marBottom w:val="0"/>
      <w:divBdr>
        <w:top w:val="none" w:sz="0" w:space="0" w:color="auto"/>
        <w:left w:val="none" w:sz="0" w:space="0" w:color="auto"/>
        <w:bottom w:val="none" w:sz="0" w:space="0" w:color="auto"/>
        <w:right w:val="none" w:sz="0" w:space="0" w:color="auto"/>
      </w:divBdr>
      <w:divsChild>
        <w:div w:id="362751686">
          <w:marLeft w:val="0"/>
          <w:marRight w:val="0"/>
          <w:marTop w:val="0"/>
          <w:marBottom w:val="0"/>
          <w:divBdr>
            <w:top w:val="none" w:sz="0" w:space="0" w:color="auto"/>
            <w:left w:val="none" w:sz="0" w:space="0" w:color="auto"/>
            <w:bottom w:val="none" w:sz="0" w:space="0" w:color="auto"/>
            <w:right w:val="none" w:sz="0" w:space="0" w:color="auto"/>
          </w:divBdr>
          <w:divsChild>
            <w:div w:id="1171523485">
              <w:marLeft w:val="0"/>
              <w:marRight w:val="0"/>
              <w:marTop w:val="0"/>
              <w:marBottom w:val="0"/>
              <w:divBdr>
                <w:top w:val="none" w:sz="0" w:space="0" w:color="auto"/>
                <w:left w:val="none" w:sz="0" w:space="0" w:color="auto"/>
                <w:bottom w:val="none" w:sz="0" w:space="0" w:color="auto"/>
                <w:right w:val="none" w:sz="0" w:space="0" w:color="auto"/>
              </w:divBdr>
            </w:div>
          </w:divsChild>
        </w:div>
        <w:div w:id="4331014">
          <w:marLeft w:val="0"/>
          <w:marRight w:val="0"/>
          <w:marTop w:val="0"/>
          <w:marBottom w:val="0"/>
          <w:divBdr>
            <w:top w:val="none" w:sz="0" w:space="0" w:color="auto"/>
            <w:left w:val="none" w:sz="0" w:space="0" w:color="auto"/>
            <w:bottom w:val="none" w:sz="0" w:space="0" w:color="auto"/>
            <w:right w:val="none" w:sz="0" w:space="0" w:color="auto"/>
          </w:divBdr>
          <w:divsChild>
            <w:div w:id="437994320">
              <w:marLeft w:val="0"/>
              <w:marRight w:val="0"/>
              <w:marTop w:val="0"/>
              <w:marBottom w:val="0"/>
              <w:divBdr>
                <w:top w:val="none" w:sz="0" w:space="0" w:color="auto"/>
                <w:left w:val="none" w:sz="0" w:space="0" w:color="auto"/>
                <w:bottom w:val="none" w:sz="0" w:space="0" w:color="auto"/>
                <w:right w:val="none" w:sz="0" w:space="0" w:color="auto"/>
              </w:divBdr>
            </w:div>
          </w:divsChild>
        </w:div>
        <w:div w:id="1449086846">
          <w:marLeft w:val="0"/>
          <w:marRight w:val="0"/>
          <w:marTop w:val="0"/>
          <w:marBottom w:val="0"/>
          <w:divBdr>
            <w:top w:val="none" w:sz="0" w:space="0" w:color="auto"/>
            <w:left w:val="none" w:sz="0" w:space="0" w:color="auto"/>
            <w:bottom w:val="none" w:sz="0" w:space="0" w:color="auto"/>
            <w:right w:val="none" w:sz="0" w:space="0" w:color="auto"/>
          </w:divBdr>
          <w:divsChild>
            <w:div w:id="1706639330">
              <w:marLeft w:val="0"/>
              <w:marRight w:val="0"/>
              <w:marTop w:val="0"/>
              <w:marBottom w:val="0"/>
              <w:divBdr>
                <w:top w:val="none" w:sz="0" w:space="0" w:color="auto"/>
                <w:left w:val="none" w:sz="0" w:space="0" w:color="auto"/>
                <w:bottom w:val="none" w:sz="0" w:space="0" w:color="auto"/>
                <w:right w:val="none" w:sz="0" w:space="0" w:color="auto"/>
              </w:divBdr>
              <w:divsChild>
                <w:div w:id="1609897642">
                  <w:marLeft w:val="0"/>
                  <w:marRight w:val="0"/>
                  <w:marTop w:val="0"/>
                  <w:marBottom w:val="0"/>
                  <w:divBdr>
                    <w:top w:val="none" w:sz="0" w:space="0" w:color="auto"/>
                    <w:left w:val="none" w:sz="0" w:space="0" w:color="auto"/>
                    <w:bottom w:val="none" w:sz="0" w:space="0" w:color="auto"/>
                    <w:right w:val="none" w:sz="0" w:space="0" w:color="auto"/>
                  </w:divBdr>
                </w:div>
                <w:div w:id="1891067834">
                  <w:marLeft w:val="0"/>
                  <w:marRight w:val="0"/>
                  <w:marTop w:val="0"/>
                  <w:marBottom w:val="0"/>
                  <w:divBdr>
                    <w:top w:val="none" w:sz="0" w:space="0" w:color="auto"/>
                    <w:left w:val="none" w:sz="0" w:space="0" w:color="auto"/>
                    <w:bottom w:val="none" w:sz="0" w:space="0" w:color="auto"/>
                    <w:right w:val="none" w:sz="0" w:space="0" w:color="auto"/>
                  </w:divBdr>
                  <w:divsChild>
                    <w:div w:id="177624849">
                      <w:marLeft w:val="0"/>
                      <w:marRight w:val="0"/>
                      <w:marTop w:val="0"/>
                      <w:marBottom w:val="75"/>
                      <w:divBdr>
                        <w:top w:val="none" w:sz="0" w:space="0" w:color="auto"/>
                        <w:left w:val="none" w:sz="0" w:space="0" w:color="auto"/>
                        <w:bottom w:val="none" w:sz="0" w:space="0" w:color="auto"/>
                        <w:right w:val="none" w:sz="0" w:space="0" w:color="auto"/>
                      </w:divBdr>
                    </w:div>
                    <w:div w:id="975793292">
                      <w:marLeft w:val="0"/>
                      <w:marRight w:val="0"/>
                      <w:marTop w:val="0"/>
                      <w:marBottom w:val="75"/>
                      <w:divBdr>
                        <w:top w:val="none" w:sz="0" w:space="0" w:color="auto"/>
                        <w:left w:val="none" w:sz="0" w:space="0" w:color="auto"/>
                        <w:bottom w:val="none" w:sz="0" w:space="0" w:color="auto"/>
                        <w:right w:val="none" w:sz="0" w:space="0" w:color="auto"/>
                      </w:divBdr>
                    </w:div>
                    <w:div w:id="1838381170">
                      <w:marLeft w:val="0"/>
                      <w:marRight w:val="0"/>
                      <w:marTop w:val="0"/>
                      <w:marBottom w:val="75"/>
                      <w:divBdr>
                        <w:top w:val="none" w:sz="0" w:space="0" w:color="auto"/>
                        <w:left w:val="none" w:sz="0" w:space="0" w:color="auto"/>
                        <w:bottom w:val="none" w:sz="0" w:space="0" w:color="auto"/>
                        <w:right w:val="none" w:sz="0" w:space="0" w:color="auto"/>
                      </w:divBdr>
                    </w:div>
                    <w:div w:id="1373311780">
                      <w:marLeft w:val="0"/>
                      <w:marRight w:val="0"/>
                      <w:marTop w:val="0"/>
                      <w:marBottom w:val="75"/>
                      <w:divBdr>
                        <w:top w:val="none" w:sz="0" w:space="0" w:color="auto"/>
                        <w:left w:val="none" w:sz="0" w:space="0" w:color="auto"/>
                        <w:bottom w:val="none" w:sz="0" w:space="0" w:color="auto"/>
                        <w:right w:val="none" w:sz="0" w:space="0" w:color="auto"/>
                      </w:divBdr>
                    </w:div>
                    <w:div w:id="1235974378">
                      <w:marLeft w:val="0"/>
                      <w:marRight w:val="0"/>
                      <w:marTop w:val="0"/>
                      <w:marBottom w:val="75"/>
                      <w:divBdr>
                        <w:top w:val="none" w:sz="0" w:space="0" w:color="auto"/>
                        <w:left w:val="none" w:sz="0" w:space="0" w:color="auto"/>
                        <w:bottom w:val="none" w:sz="0" w:space="0" w:color="auto"/>
                        <w:right w:val="none" w:sz="0" w:space="0" w:color="auto"/>
                      </w:divBdr>
                    </w:div>
                    <w:div w:id="12329322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05969966">
      <w:bodyDiv w:val="1"/>
      <w:marLeft w:val="0"/>
      <w:marRight w:val="0"/>
      <w:marTop w:val="0"/>
      <w:marBottom w:val="0"/>
      <w:divBdr>
        <w:top w:val="none" w:sz="0" w:space="0" w:color="auto"/>
        <w:left w:val="none" w:sz="0" w:space="0" w:color="auto"/>
        <w:bottom w:val="none" w:sz="0" w:space="0" w:color="auto"/>
        <w:right w:val="none" w:sz="0" w:space="0" w:color="auto"/>
      </w:divBdr>
      <w:divsChild>
        <w:div w:id="59256487">
          <w:marLeft w:val="0"/>
          <w:marRight w:val="0"/>
          <w:marTop w:val="0"/>
          <w:marBottom w:val="75"/>
          <w:divBdr>
            <w:top w:val="none" w:sz="0" w:space="0" w:color="auto"/>
            <w:left w:val="none" w:sz="0" w:space="0" w:color="auto"/>
            <w:bottom w:val="none" w:sz="0" w:space="0" w:color="auto"/>
            <w:right w:val="none" w:sz="0" w:space="0" w:color="auto"/>
          </w:divBdr>
          <w:divsChild>
            <w:div w:id="903176385">
              <w:marLeft w:val="0"/>
              <w:marRight w:val="0"/>
              <w:marTop w:val="0"/>
              <w:marBottom w:val="0"/>
              <w:divBdr>
                <w:top w:val="none" w:sz="0" w:space="0" w:color="auto"/>
                <w:left w:val="none" w:sz="0" w:space="0" w:color="auto"/>
                <w:bottom w:val="none" w:sz="0" w:space="0" w:color="auto"/>
                <w:right w:val="none" w:sz="0" w:space="0" w:color="auto"/>
              </w:divBdr>
            </w:div>
          </w:divsChild>
        </w:div>
        <w:div w:id="1553690059">
          <w:marLeft w:val="0"/>
          <w:marRight w:val="0"/>
          <w:marTop w:val="0"/>
          <w:marBottom w:val="75"/>
          <w:divBdr>
            <w:top w:val="none" w:sz="0" w:space="0" w:color="auto"/>
            <w:left w:val="none" w:sz="0" w:space="0" w:color="auto"/>
            <w:bottom w:val="none" w:sz="0" w:space="0" w:color="auto"/>
            <w:right w:val="none" w:sz="0" w:space="0" w:color="auto"/>
          </w:divBdr>
          <w:divsChild>
            <w:div w:id="74279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517">
      <w:bodyDiv w:val="1"/>
      <w:marLeft w:val="0"/>
      <w:marRight w:val="0"/>
      <w:marTop w:val="0"/>
      <w:marBottom w:val="0"/>
      <w:divBdr>
        <w:top w:val="none" w:sz="0" w:space="0" w:color="auto"/>
        <w:left w:val="none" w:sz="0" w:space="0" w:color="auto"/>
        <w:bottom w:val="none" w:sz="0" w:space="0" w:color="auto"/>
        <w:right w:val="none" w:sz="0" w:space="0" w:color="auto"/>
      </w:divBdr>
      <w:divsChild>
        <w:div w:id="67533976">
          <w:marLeft w:val="0"/>
          <w:marRight w:val="0"/>
          <w:marTop w:val="0"/>
          <w:marBottom w:val="0"/>
          <w:divBdr>
            <w:top w:val="none" w:sz="0" w:space="0" w:color="090808"/>
            <w:left w:val="none" w:sz="0" w:space="0" w:color="090808"/>
            <w:bottom w:val="none" w:sz="0" w:space="0" w:color="090808"/>
            <w:right w:val="none" w:sz="0" w:space="0" w:color="090808"/>
          </w:divBdr>
          <w:divsChild>
            <w:div w:id="1332567313">
              <w:marLeft w:val="0"/>
              <w:marRight w:val="0"/>
              <w:marTop w:val="0"/>
              <w:marBottom w:val="0"/>
              <w:divBdr>
                <w:top w:val="none" w:sz="0" w:space="0" w:color="auto"/>
                <w:left w:val="none" w:sz="0" w:space="0" w:color="auto"/>
                <w:bottom w:val="none" w:sz="0" w:space="0" w:color="auto"/>
                <w:right w:val="none" w:sz="0" w:space="0" w:color="auto"/>
              </w:divBdr>
              <w:divsChild>
                <w:div w:id="2000495414">
                  <w:marLeft w:val="0"/>
                  <w:marRight w:val="0"/>
                  <w:marTop w:val="0"/>
                  <w:marBottom w:val="0"/>
                  <w:divBdr>
                    <w:top w:val="none" w:sz="0" w:space="0" w:color="auto"/>
                    <w:left w:val="none" w:sz="0" w:space="0" w:color="auto"/>
                    <w:bottom w:val="none" w:sz="0" w:space="0" w:color="auto"/>
                    <w:right w:val="none" w:sz="0" w:space="0" w:color="auto"/>
                  </w:divBdr>
                  <w:divsChild>
                    <w:div w:id="1347903775">
                      <w:marLeft w:val="0"/>
                      <w:marRight w:val="0"/>
                      <w:marTop w:val="0"/>
                      <w:marBottom w:val="0"/>
                      <w:divBdr>
                        <w:top w:val="none" w:sz="0" w:space="0" w:color="auto"/>
                        <w:left w:val="none" w:sz="0" w:space="0" w:color="auto"/>
                        <w:bottom w:val="none" w:sz="0" w:space="0" w:color="auto"/>
                        <w:right w:val="none" w:sz="0" w:space="0" w:color="auto"/>
                      </w:divBdr>
                      <w:divsChild>
                        <w:div w:id="155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048628">
          <w:marLeft w:val="0"/>
          <w:marRight w:val="0"/>
          <w:marTop w:val="0"/>
          <w:marBottom w:val="0"/>
          <w:divBdr>
            <w:top w:val="none" w:sz="0" w:space="0" w:color="auto"/>
            <w:left w:val="none" w:sz="0" w:space="0" w:color="auto"/>
            <w:bottom w:val="none" w:sz="0" w:space="0" w:color="auto"/>
            <w:right w:val="none" w:sz="0" w:space="0" w:color="auto"/>
          </w:divBdr>
          <w:divsChild>
            <w:div w:id="441532608">
              <w:marLeft w:val="0"/>
              <w:marRight w:val="0"/>
              <w:marTop w:val="0"/>
              <w:marBottom w:val="0"/>
              <w:divBdr>
                <w:top w:val="none" w:sz="0" w:space="0" w:color="auto"/>
                <w:left w:val="none" w:sz="0" w:space="0" w:color="auto"/>
                <w:bottom w:val="none" w:sz="0" w:space="0" w:color="auto"/>
                <w:right w:val="none" w:sz="0" w:space="0" w:color="auto"/>
              </w:divBdr>
              <w:divsChild>
                <w:div w:id="1047684027">
                  <w:marLeft w:val="0"/>
                  <w:marRight w:val="0"/>
                  <w:marTop w:val="0"/>
                  <w:marBottom w:val="0"/>
                  <w:divBdr>
                    <w:top w:val="none" w:sz="0" w:space="0" w:color="auto"/>
                    <w:left w:val="none" w:sz="0" w:space="0" w:color="auto"/>
                    <w:bottom w:val="none" w:sz="0" w:space="0" w:color="auto"/>
                    <w:right w:val="none" w:sz="0" w:space="0" w:color="auto"/>
                  </w:divBdr>
                  <w:divsChild>
                    <w:div w:id="424032328">
                      <w:marLeft w:val="0"/>
                      <w:marRight w:val="0"/>
                      <w:marTop w:val="0"/>
                      <w:marBottom w:val="0"/>
                      <w:divBdr>
                        <w:top w:val="none" w:sz="0" w:space="0" w:color="auto"/>
                        <w:left w:val="none" w:sz="0" w:space="0" w:color="auto"/>
                        <w:bottom w:val="none" w:sz="0" w:space="0" w:color="auto"/>
                        <w:right w:val="none" w:sz="0" w:space="0" w:color="auto"/>
                      </w:divBdr>
                      <w:divsChild>
                        <w:div w:id="305673300">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sChild>
            </w:div>
            <w:div w:id="1481069361">
              <w:marLeft w:val="-225"/>
              <w:marRight w:val="-225"/>
              <w:marTop w:val="0"/>
              <w:marBottom w:val="300"/>
              <w:divBdr>
                <w:top w:val="none" w:sz="0" w:space="0" w:color="auto"/>
                <w:left w:val="none" w:sz="0" w:space="0" w:color="auto"/>
                <w:bottom w:val="none" w:sz="0" w:space="0" w:color="auto"/>
                <w:right w:val="none" w:sz="0" w:space="0" w:color="auto"/>
              </w:divBdr>
              <w:divsChild>
                <w:div w:id="2113545034">
                  <w:marLeft w:val="0"/>
                  <w:marRight w:val="0"/>
                  <w:marTop w:val="0"/>
                  <w:marBottom w:val="0"/>
                  <w:divBdr>
                    <w:top w:val="none" w:sz="0" w:space="0" w:color="auto"/>
                    <w:left w:val="none" w:sz="0" w:space="0" w:color="auto"/>
                    <w:bottom w:val="none" w:sz="0" w:space="0" w:color="auto"/>
                    <w:right w:val="none" w:sz="0" w:space="0" w:color="auto"/>
                  </w:divBdr>
                  <w:divsChild>
                    <w:div w:id="115411455">
                      <w:marLeft w:val="0"/>
                      <w:marRight w:val="0"/>
                      <w:marTop w:val="0"/>
                      <w:marBottom w:val="0"/>
                      <w:divBdr>
                        <w:top w:val="none" w:sz="0" w:space="0" w:color="auto"/>
                        <w:left w:val="none" w:sz="0" w:space="0" w:color="auto"/>
                        <w:bottom w:val="none" w:sz="0" w:space="0" w:color="auto"/>
                        <w:right w:val="none" w:sz="0" w:space="0" w:color="auto"/>
                      </w:divBdr>
                      <w:divsChild>
                        <w:div w:id="140525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79967">
              <w:marLeft w:val="0"/>
              <w:marRight w:val="0"/>
              <w:marTop w:val="0"/>
              <w:marBottom w:val="0"/>
              <w:divBdr>
                <w:top w:val="none" w:sz="0" w:space="0" w:color="auto"/>
                <w:left w:val="none" w:sz="0" w:space="0" w:color="auto"/>
                <w:bottom w:val="none" w:sz="0" w:space="0" w:color="auto"/>
                <w:right w:val="none" w:sz="0" w:space="0" w:color="auto"/>
              </w:divBdr>
              <w:divsChild>
                <w:div w:id="1155414694">
                  <w:marLeft w:val="-225"/>
                  <w:marRight w:val="-225"/>
                  <w:marTop w:val="0"/>
                  <w:marBottom w:val="0"/>
                  <w:divBdr>
                    <w:top w:val="none" w:sz="0" w:space="0" w:color="auto"/>
                    <w:left w:val="none" w:sz="0" w:space="0" w:color="auto"/>
                    <w:bottom w:val="none" w:sz="0" w:space="0" w:color="auto"/>
                    <w:right w:val="none" w:sz="0" w:space="0" w:color="auto"/>
                  </w:divBdr>
                  <w:divsChild>
                    <w:div w:id="1490907025">
                      <w:marLeft w:val="0"/>
                      <w:marRight w:val="0"/>
                      <w:marTop w:val="0"/>
                      <w:marBottom w:val="0"/>
                      <w:divBdr>
                        <w:top w:val="none" w:sz="0" w:space="0" w:color="auto"/>
                        <w:left w:val="none" w:sz="0" w:space="0" w:color="auto"/>
                        <w:bottom w:val="none" w:sz="0" w:space="0" w:color="auto"/>
                        <w:right w:val="none" w:sz="0" w:space="0" w:color="auto"/>
                      </w:divBdr>
                      <w:divsChild>
                        <w:div w:id="1709987333">
                          <w:marLeft w:val="0"/>
                          <w:marRight w:val="0"/>
                          <w:marTop w:val="0"/>
                          <w:marBottom w:val="0"/>
                          <w:divBdr>
                            <w:top w:val="none" w:sz="0" w:space="0" w:color="auto"/>
                            <w:left w:val="none" w:sz="0" w:space="0" w:color="auto"/>
                            <w:bottom w:val="none" w:sz="0" w:space="0" w:color="auto"/>
                            <w:right w:val="none" w:sz="0" w:space="0" w:color="auto"/>
                          </w:divBdr>
                          <w:divsChild>
                            <w:div w:id="260919788">
                              <w:marLeft w:val="0"/>
                              <w:marRight w:val="0"/>
                              <w:marTop w:val="0"/>
                              <w:marBottom w:val="0"/>
                              <w:divBdr>
                                <w:top w:val="none" w:sz="0" w:space="0" w:color="auto"/>
                                <w:left w:val="none" w:sz="0" w:space="0" w:color="auto"/>
                                <w:bottom w:val="none" w:sz="0" w:space="0" w:color="auto"/>
                                <w:right w:val="none" w:sz="0" w:space="0" w:color="auto"/>
                              </w:divBdr>
                            </w:div>
                          </w:divsChild>
                        </w:div>
                        <w:div w:id="495347146">
                          <w:marLeft w:val="0"/>
                          <w:marRight w:val="0"/>
                          <w:marTop w:val="0"/>
                          <w:marBottom w:val="0"/>
                          <w:divBdr>
                            <w:top w:val="none" w:sz="0" w:space="0" w:color="auto"/>
                            <w:left w:val="none" w:sz="0" w:space="0" w:color="auto"/>
                            <w:bottom w:val="none" w:sz="0" w:space="0" w:color="auto"/>
                            <w:right w:val="none" w:sz="0" w:space="0" w:color="auto"/>
                          </w:divBdr>
                          <w:divsChild>
                            <w:div w:id="1377654467">
                              <w:marLeft w:val="0"/>
                              <w:marRight w:val="0"/>
                              <w:marTop w:val="0"/>
                              <w:marBottom w:val="0"/>
                              <w:divBdr>
                                <w:top w:val="none" w:sz="0" w:space="0" w:color="auto"/>
                                <w:left w:val="none" w:sz="0" w:space="0" w:color="auto"/>
                                <w:bottom w:val="none" w:sz="0" w:space="0" w:color="auto"/>
                                <w:right w:val="none" w:sz="0" w:space="0" w:color="auto"/>
                              </w:divBdr>
                              <w:divsChild>
                                <w:div w:id="13100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6454">
                          <w:marLeft w:val="0"/>
                          <w:marRight w:val="0"/>
                          <w:marTop w:val="0"/>
                          <w:marBottom w:val="0"/>
                          <w:divBdr>
                            <w:top w:val="none" w:sz="0" w:space="0" w:color="auto"/>
                            <w:left w:val="none" w:sz="0" w:space="0" w:color="auto"/>
                            <w:bottom w:val="none" w:sz="0" w:space="0" w:color="auto"/>
                            <w:right w:val="none" w:sz="0" w:space="0" w:color="auto"/>
                          </w:divBdr>
                        </w:div>
                        <w:div w:id="1302463666">
                          <w:marLeft w:val="0"/>
                          <w:marRight w:val="0"/>
                          <w:marTop w:val="0"/>
                          <w:marBottom w:val="0"/>
                          <w:divBdr>
                            <w:top w:val="none" w:sz="0" w:space="0" w:color="auto"/>
                            <w:left w:val="none" w:sz="0" w:space="0" w:color="auto"/>
                            <w:bottom w:val="none" w:sz="0" w:space="0" w:color="auto"/>
                            <w:right w:val="none" w:sz="0" w:space="0" w:color="auto"/>
                          </w:divBdr>
                          <w:divsChild>
                            <w:div w:id="1235818459">
                              <w:marLeft w:val="0"/>
                              <w:marRight w:val="0"/>
                              <w:marTop w:val="0"/>
                              <w:marBottom w:val="300"/>
                              <w:divBdr>
                                <w:top w:val="none" w:sz="0" w:space="0" w:color="auto"/>
                                <w:left w:val="none" w:sz="0" w:space="0" w:color="auto"/>
                                <w:bottom w:val="none" w:sz="0" w:space="0" w:color="auto"/>
                                <w:right w:val="none" w:sz="0" w:space="0" w:color="auto"/>
                              </w:divBdr>
                              <w:divsChild>
                                <w:div w:id="1664965213">
                                  <w:marLeft w:val="0"/>
                                  <w:marRight w:val="0"/>
                                  <w:marTop w:val="0"/>
                                  <w:marBottom w:val="0"/>
                                  <w:divBdr>
                                    <w:top w:val="single" w:sz="6" w:space="0" w:color="DDDDDD"/>
                                    <w:left w:val="single" w:sz="6" w:space="0" w:color="DDDDDD"/>
                                    <w:bottom w:val="single" w:sz="6" w:space="0" w:color="DDDDDD"/>
                                    <w:right w:val="single" w:sz="6" w:space="0" w:color="DDDDDD"/>
                                  </w:divBdr>
                                  <w:divsChild>
                                    <w:div w:id="1536458416">
                                      <w:marLeft w:val="0"/>
                                      <w:marRight w:val="0"/>
                                      <w:marTop w:val="0"/>
                                      <w:marBottom w:val="0"/>
                                      <w:divBdr>
                                        <w:top w:val="none" w:sz="0" w:space="8" w:color="DDDDDD"/>
                                        <w:left w:val="none" w:sz="0" w:space="11" w:color="DDDDDD"/>
                                        <w:bottom w:val="none" w:sz="0" w:space="0" w:color="auto"/>
                                        <w:right w:val="none" w:sz="0" w:space="11" w:color="DDDDDD"/>
                                      </w:divBdr>
                                    </w:div>
                                  </w:divsChild>
                                </w:div>
                              </w:divsChild>
                            </w:div>
                          </w:divsChild>
                        </w:div>
                        <w:div w:id="785388234">
                          <w:marLeft w:val="0"/>
                          <w:marRight w:val="0"/>
                          <w:marTop w:val="0"/>
                          <w:marBottom w:val="0"/>
                          <w:divBdr>
                            <w:top w:val="none" w:sz="0" w:space="0" w:color="auto"/>
                            <w:left w:val="none" w:sz="0" w:space="0" w:color="auto"/>
                            <w:bottom w:val="none" w:sz="0" w:space="0" w:color="auto"/>
                            <w:right w:val="none" w:sz="0" w:space="0" w:color="auto"/>
                          </w:divBdr>
                          <w:divsChild>
                            <w:div w:id="980769509">
                              <w:marLeft w:val="0"/>
                              <w:marRight w:val="0"/>
                              <w:marTop w:val="0"/>
                              <w:marBottom w:val="300"/>
                              <w:divBdr>
                                <w:top w:val="none" w:sz="0" w:space="0" w:color="auto"/>
                                <w:left w:val="none" w:sz="0" w:space="0" w:color="auto"/>
                                <w:bottom w:val="none" w:sz="0" w:space="0" w:color="auto"/>
                                <w:right w:val="none" w:sz="0" w:space="0" w:color="auto"/>
                              </w:divBdr>
                              <w:divsChild>
                                <w:div w:id="670990273">
                                  <w:marLeft w:val="0"/>
                                  <w:marRight w:val="0"/>
                                  <w:marTop w:val="0"/>
                                  <w:marBottom w:val="0"/>
                                  <w:divBdr>
                                    <w:top w:val="single" w:sz="6" w:space="0" w:color="DDDDDD"/>
                                    <w:left w:val="single" w:sz="6" w:space="0" w:color="DDDDDD"/>
                                    <w:bottom w:val="single" w:sz="6" w:space="0" w:color="DDDDDD"/>
                                    <w:right w:val="single" w:sz="6" w:space="0" w:color="DDDDDD"/>
                                  </w:divBdr>
                                  <w:divsChild>
                                    <w:div w:id="759067130">
                                      <w:marLeft w:val="0"/>
                                      <w:marRight w:val="0"/>
                                      <w:marTop w:val="0"/>
                                      <w:marBottom w:val="0"/>
                                      <w:divBdr>
                                        <w:top w:val="none" w:sz="0" w:space="8" w:color="DDDDDD"/>
                                        <w:left w:val="none" w:sz="0" w:space="11" w:color="DDDDDD"/>
                                        <w:bottom w:val="none" w:sz="0" w:space="0" w:color="auto"/>
                                        <w:right w:val="none" w:sz="0" w:space="11" w:color="DDDDDD"/>
                                      </w:divBdr>
                                    </w:div>
                                  </w:divsChild>
                                </w:div>
                              </w:divsChild>
                            </w:div>
                          </w:divsChild>
                        </w:div>
                        <w:div w:id="1829397608">
                          <w:marLeft w:val="0"/>
                          <w:marRight w:val="0"/>
                          <w:marTop w:val="0"/>
                          <w:marBottom w:val="0"/>
                          <w:divBdr>
                            <w:top w:val="none" w:sz="0" w:space="0" w:color="auto"/>
                            <w:left w:val="none" w:sz="0" w:space="0" w:color="auto"/>
                            <w:bottom w:val="none" w:sz="0" w:space="0" w:color="auto"/>
                            <w:right w:val="none" w:sz="0" w:space="0" w:color="auto"/>
                          </w:divBdr>
                        </w:div>
                        <w:div w:id="1605073907">
                          <w:marLeft w:val="0"/>
                          <w:marRight w:val="0"/>
                          <w:marTop w:val="0"/>
                          <w:marBottom w:val="0"/>
                          <w:divBdr>
                            <w:top w:val="none" w:sz="0" w:space="0" w:color="auto"/>
                            <w:left w:val="none" w:sz="0" w:space="0" w:color="auto"/>
                            <w:bottom w:val="none" w:sz="0" w:space="0" w:color="auto"/>
                            <w:right w:val="none" w:sz="0" w:space="0" w:color="auto"/>
                          </w:divBdr>
                          <w:divsChild>
                            <w:div w:id="117720635">
                              <w:marLeft w:val="0"/>
                              <w:marRight w:val="0"/>
                              <w:marTop w:val="0"/>
                              <w:marBottom w:val="0"/>
                              <w:divBdr>
                                <w:top w:val="none" w:sz="0" w:space="0" w:color="auto"/>
                                <w:left w:val="none" w:sz="0" w:space="0" w:color="auto"/>
                                <w:bottom w:val="none" w:sz="0" w:space="0" w:color="auto"/>
                                <w:right w:val="none" w:sz="0" w:space="0" w:color="auto"/>
                              </w:divBdr>
                            </w:div>
                          </w:divsChild>
                        </w:div>
                        <w:div w:id="19755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0485320">
      <w:bodyDiv w:val="1"/>
      <w:marLeft w:val="0"/>
      <w:marRight w:val="0"/>
      <w:marTop w:val="0"/>
      <w:marBottom w:val="0"/>
      <w:divBdr>
        <w:top w:val="none" w:sz="0" w:space="0" w:color="auto"/>
        <w:left w:val="none" w:sz="0" w:space="0" w:color="auto"/>
        <w:bottom w:val="none" w:sz="0" w:space="0" w:color="auto"/>
        <w:right w:val="none" w:sz="0" w:space="0" w:color="auto"/>
      </w:divBdr>
    </w:div>
    <w:div w:id="821779472">
      <w:bodyDiv w:val="1"/>
      <w:marLeft w:val="0"/>
      <w:marRight w:val="0"/>
      <w:marTop w:val="0"/>
      <w:marBottom w:val="0"/>
      <w:divBdr>
        <w:top w:val="none" w:sz="0" w:space="0" w:color="auto"/>
        <w:left w:val="none" w:sz="0" w:space="0" w:color="auto"/>
        <w:bottom w:val="none" w:sz="0" w:space="0" w:color="auto"/>
        <w:right w:val="none" w:sz="0" w:space="0" w:color="auto"/>
      </w:divBdr>
      <w:divsChild>
        <w:div w:id="204952455">
          <w:marLeft w:val="0"/>
          <w:marRight w:val="0"/>
          <w:marTop w:val="0"/>
          <w:marBottom w:val="0"/>
          <w:divBdr>
            <w:top w:val="none" w:sz="0" w:space="0" w:color="auto"/>
            <w:left w:val="none" w:sz="0" w:space="0" w:color="auto"/>
            <w:bottom w:val="none" w:sz="0" w:space="0" w:color="auto"/>
            <w:right w:val="none" w:sz="0" w:space="0" w:color="auto"/>
          </w:divBdr>
        </w:div>
        <w:div w:id="1913009087">
          <w:marLeft w:val="0"/>
          <w:marRight w:val="0"/>
          <w:marTop w:val="0"/>
          <w:marBottom w:val="0"/>
          <w:divBdr>
            <w:top w:val="none" w:sz="0" w:space="0" w:color="auto"/>
            <w:left w:val="none" w:sz="0" w:space="0" w:color="auto"/>
            <w:bottom w:val="none" w:sz="0" w:space="0" w:color="auto"/>
            <w:right w:val="none" w:sz="0" w:space="0" w:color="auto"/>
          </w:divBdr>
        </w:div>
      </w:divsChild>
    </w:div>
    <w:div w:id="822547619">
      <w:bodyDiv w:val="1"/>
      <w:marLeft w:val="0"/>
      <w:marRight w:val="0"/>
      <w:marTop w:val="0"/>
      <w:marBottom w:val="0"/>
      <w:divBdr>
        <w:top w:val="none" w:sz="0" w:space="0" w:color="auto"/>
        <w:left w:val="none" w:sz="0" w:space="0" w:color="auto"/>
        <w:bottom w:val="none" w:sz="0" w:space="0" w:color="auto"/>
        <w:right w:val="none" w:sz="0" w:space="0" w:color="auto"/>
      </w:divBdr>
      <w:divsChild>
        <w:div w:id="412313325">
          <w:marLeft w:val="0"/>
          <w:marRight w:val="0"/>
          <w:marTop w:val="0"/>
          <w:marBottom w:val="0"/>
          <w:divBdr>
            <w:top w:val="none" w:sz="0" w:space="0" w:color="auto"/>
            <w:left w:val="none" w:sz="0" w:space="0" w:color="auto"/>
            <w:bottom w:val="none" w:sz="0" w:space="0" w:color="auto"/>
            <w:right w:val="none" w:sz="0" w:space="0" w:color="auto"/>
          </w:divBdr>
        </w:div>
      </w:divsChild>
    </w:div>
    <w:div w:id="825974088">
      <w:bodyDiv w:val="1"/>
      <w:marLeft w:val="0"/>
      <w:marRight w:val="0"/>
      <w:marTop w:val="0"/>
      <w:marBottom w:val="0"/>
      <w:divBdr>
        <w:top w:val="none" w:sz="0" w:space="0" w:color="auto"/>
        <w:left w:val="none" w:sz="0" w:space="0" w:color="auto"/>
        <w:bottom w:val="none" w:sz="0" w:space="0" w:color="auto"/>
        <w:right w:val="none" w:sz="0" w:space="0" w:color="auto"/>
      </w:divBdr>
    </w:div>
    <w:div w:id="838933235">
      <w:bodyDiv w:val="1"/>
      <w:marLeft w:val="0"/>
      <w:marRight w:val="0"/>
      <w:marTop w:val="0"/>
      <w:marBottom w:val="0"/>
      <w:divBdr>
        <w:top w:val="none" w:sz="0" w:space="0" w:color="auto"/>
        <w:left w:val="none" w:sz="0" w:space="0" w:color="auto"/>
        <w:bottom w:val="none" w:sz="0" w:space="0" w:color="auto"/>
        <w:right w:val="none" w:sz="0" w:space="0" w:color="auto"/>
      </w:divBdr>
      <w:divsChild>
        <w:div w:id="131140670">
          <w:marLeft w:val="0"/>
          <w:marRight w:val="0"/>
          <w:marTop w:val="0"/>
          <w:marBottom w:val="0"/>
          <w:divBdr>
            <w:top w:val="none" w:sz="0" w:space="0" w:color="auto"/>
            <w:left w:val="none" w:sz="0" w:space="0" w:color="auto"/>
            <w:bottom w:val="none" w:sz="0" w:space="0" w:color="auto"/>
            <w:right w:val="none" w:sz="0" w:space="0" w:color="auto"/>
          </w:divBdr>
          <w:divsChild>
            <w:div w:id="1206407033">
              <w:marLeft w:val="0"/>
              <w:marRight w:val="0"/>
              <w:marTop w:val="0"/>
              <w:marBottom w:val="0"/>
              <w:divBdr>
                <w:top w:val="none" w:sz="0" w:space="0" w:color="auto"/>
                <w:left w:val="none" w:sz="0" w:space="0" w:color="auto"/>
                <w:bottom w:val="none" w:sz="0" w:space="0" w:color="auto"/>
                <w:right w:val="none" w:sz="0" w:space="0" w:color="auto"/>
              </w:divBdr>
            </w:div>
          </w:divsChild>
        </w:div>
        <w:div w:id="1417089021">
          <w:marLeft w:val="0"/>
          <w:marRight w:val="0"/>
          <w:marTop w:val="0"/>
          <w:marBottom w:val="0"/>
          <w:divBdr>
            <w:top w:val="none" w:sz="0" w:space="0" w:color="auto"/>
            <w:left w:val="none" w:sz="0" w:space="0" w:color="auto"/>
            <w:bottom w:val="none" w:sz="0" w:space="0" w:color="auto"/>
            <w:right w:val="none" w:sz="0" w:space="0" w:color="auto"/>
          </w:divBdr>
          <w:divsChild>
            <w:div w:id="543256606">
              <w:marLeft w:val="0"/>
              <w:marRight w:val="0"/>
              <w:marTop w:val="0"/>
              <w:marBottom w:val="0"/>
              <w:divBdr>
                <w:top w:val="none" w:sz="0" w:space="0" w:color="auto"/>
                <w:left w:val="none" w:sz="0" w:space="0" w:color="auto"/>
                <w:bottom w:val="none" w:sz="0" w:space="0" w:color="auto"/>
                <w:right w:val="none" w:sz="0" w:space="0" w:color="auto"/>
              </w:divBdr>
            </w:div>
          </w:divsChild>
        </w:div>
        <w:div w:id="393436528">
          <w:marLeft w:val="0"/>
          <w:marRight w:val="0"/>
          <w:marTop w:val="0"/>
          <w:marBottom w:val="0"/>
          <w:divBdr>
            <w:top w:val="none" w:sz="0" w:space="0" w:color="auto"/>
            <w:left w:val="none" w:sz="0" w:space="0" w:color="auto"/>
            <w:bottom w:val="none" w:sz="0" w:space="0" w:color="auto"/>
            <w:right w:val="none" w:sz="0" w:space="0" w:color="auto"/>
          </w:divBdr>
          <w:divsChild>
            <w:div w:id="192368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7279">
      <w:bodyDiv w:val="1"/>
      <w:marLeft w:val="0"/>
      <w:marRight w:val="0"/>
      <w:marTop w:val="0"/>
      <w:marBottom w:val="0"/>
      <w:divBdr>
        <w:top w:val="none" w:sz="0" w:space="0" w:color="auto"/>
        <w:left w:val="none" w:sz="0" w:space="0" w:color="auto"/>
        <w:bottom w:val="none" w:sz="0" w:space="0" w:color="auto"/>
        <w:right w:val="none" w:sz="0" w:space="0" w:color="auto"/>
      </w:divBdr>
    </w:div>
    <w:div w:id="884219203">
      <w:bodyDiv w:val="1"/>
      <w:marLeft w:val="0"/>
      <w:marRight w:val="0"/>
      <w:marTop w:val="0"/>
      <w:marBottom w:val="0"/>
      <w:divBdr>
        <w:top w:val="none" w:sz="0" w:space="0" w:color="auto"/>
        <w:left w:val="none" w:sz="0" w:space="0" w:color="auto"/>
        <w:bottom w:val="none" w:sz="0" w:space="0" w:color="auto"/>
        <w:right w:val="none" w:sz="0" w:space="0" w:color="auto"/>
      </w:divBdr>
      <w:divsChild>
        <w:div w:id="1529639757">
          <w:marLeft w:val="0"/>
          <w:marRight w:val="0"/>
          <w:marTop w:val="0"/>
          <w:marBottom w:val="0"/>
          <w:divBdr>
            <w:top w:val="none" w:sz="0" w:space="0" w:color="auto"/>
            <w:left w:val="none" w:sz="0" w:space="0" w:color="auto"/>
            <w:bottom w:val="none" w:sz="0" w:space="0" w:color="auto"/>
            <w:right w:val="none" w:sz="0" w:space="0" w:color="auto"/>
          </w:divBdr>
        </w:div>
        <w:div w:id="1678770965">
          <w:marLeft w:val="0"/>
          <w:marRight w:val="0"/>
          <w:marTop w:val="0"/>
          <w:marBottom w:val="0"/>
          <w:divBdr>
            <w:top w:val="none" w:sz="0" w:space="0" w:color="auto"/>
            <w:left w:val="none" w:sz="0" w:space="0" w:color="auto"/>
            <w:bottom w:val="none" w:sz="0" w:space="0" w:color="auto"/>
            <w:right w:val="none" w:sz="0" w:space="0" w:color="auto"/>
          </w:divBdr>
          <w:divsChild>
            <w:div w:id="413624650">
              <w:marLeft w:val="0"/>
              <w:marRight w:val="0"/>
              <w:marTop w:val="0"/>
              <w:marBottom w:val="0"/>
              <w:divBdr>
                <w:top w:val="none" w:sz="0" w:space="0" w:color="auto"/>
                <w:left w:val="none" w:sz="0" w:space="0" w:color="auto"/>
                <w:bottom w:val="none" w:sz="0" w:space="0" w:color="auto"/>
                <w:right w:val="none" w:sz="0" w:space="0" w:color="auto"/>
              </w:divBdr>
              <w:divsChild>
                <w:div w:id="17133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85154">
      <w:bodyDiv w:val="1"/>
      <w:marLeft w:val="0"/>
      <w:marRight w:val="0"/>
      <w:marTop w:val="0"/>
      <w:marBottom w:val="0"/>
      <w:divBdr>
        <w:top w:val="none" w:sz="0" w:space="0" w:color="auto"/>
        <w:left w:val="none" w:sz="0" w:space="0" w:color="auto"/>
        <w:bottom w:val="none" w:sz="0" w:space="0" w:color="auto"/>
        <w:right w:val="none" w:sz="0" w:space="0" w:color="auto"/>
      </w:divBdr>
    </w:div>
    <w:div w:id="930891734">
      <w:bodyDiv w:val="1"/>
      <w:marLeft w:val="0"/>
      <w:marRight w:val="0"/>
      <w:marTop w:val="0"/>
      <w:marBottom w:val="0"/>
      <w:divBdr>
        <w:top w:val="none" w:sz="0" w:space="0" w:color="auto"/>
        <w:left w:val="none" w:sz="0" w:space="0" w:color="auto"/>
        <w:bottom w:val="none" w:sz="0" w:space="0" w:color="auto"/>
        <w:right w:val="none" w:sz="0" w:space="0" w:color="auto"/>
      </w:divBdr>
    </w:div>
    <w:div w:id="961420127">
      <w:bodyDiv w:val="1"/>
      <w:marLeft w:val="0"/>
      <w:marRight w:val="0"/>
      <w:marTop w:val="0"/>
      <w:marBottom w:val="0"/>
      <w:divBdr>
        <w:top w:val="none" w:sz="0" w:space="0" w:color="auto"/>
        <w:left w:val="none" w:sz="0" w:space="0" w:color="auto"/>
        <w:bottom w:val="none" w:sz="0" w:space="0" w:color="auto"/>
        <w:right w:val="none" w:sz="0" w:space="0" w:color="auto"/>
      </w:divBdr>
    </w:div>
    <w:div w:id="978339734">
      <w:bodyDiv w:val="1"/>
      <w:marLeft w:val="0"/>
      <w:marRight w:val="0"/>
      <w:marTop w:val="0"/>
      <w:marBottom w:val="0"/>
      <w:divBdr>
        <w:top w:val="none" w:sz="0" w:space="0" w:color="auto"/>
        <w:left w:val="none" w:sz="0" w:space="0" w:color="auto"/>
        <w:bottom w:val="none" w:sz="0" w:space="0" w:color="auto"/>
        <w:right w:val="none" w:sz="0" w:space="0" w:color="auto"/>
      </w:divBdr>
    </w:div>
    <w:div w:id="1045566655">
      <w:bodyDiv w:val="1"/>
      <w:marLeft w:val="0"/>
      <w:marRight w:val="0"/>
      <w:marTop w:val="0"/>
      <w:marBottom w:val="0"/>
      <w:divBdr>
        <w:top w:val="none" w:sz="0" w:space="0" w:color="auto"/>
        <w:left w:val="none" w:sz="0" w:space="0" w:color="auto"/>
        <w:bottom w:val="none" w:sz="0" w:space="0" w:color="auto"/>
        <w:right w:val="none" w:sz="0" w:space="0" w:color="auto"/>
      </w:divBdr>
    </w:div>
    <w:div w:id="1058553468">
      <w:bodyDiv w:val="1"/>
      <w:marLeft w:val="0"/>
      <w:marRight w:val="0"/>
      <w:marTop w:val="0"/>
      <w:marBottom w:val="0"/>
      <w:divBdr>
        <w:top w:val="none" w:sz="0" w:space="0" w:color="auto"/>
        <w:left w:val="none" w:sz="0" w:space="0" w:color="auto"/>
        <w:bottom w:val="none" w:sz="0" w:space="0" w:color="auto"/>
        <w:right w:val="none" w:sz="0" w:space="0" w:color="auto"/>
      </w:divBdr>
    </w:div>
    <w:div w:id="1059137119">
      <w:bodyDiv w:val="1"/>
      <w:marLeft w:val="0"/>
      <w:marRight w:val="0"/>
      <w:marTop w:val="0"/>
      <w:marBottom w:val="0"/>
      <w:divBdr>
        <w:top w:val="none" w:sz="0" w:space="0" w:color="auto"/>
        <w:left w:val="none" w:sz="0" w:space="0" w:color="auto"/>
        <w:bottom w:val="none" w:sz="0" w:space="0" w:color="auto"/>
        <w:right w:val="none" w:sz="0" w:space="0" w:color="auto"/>
      </w:divBdr>
      <w:divsChild>
        <w:div w:id="1043674511">
          <w:marLeft w:val="0"/>
          <w:marRight w:val="0"/>
          <w:marTop w:val="0"/>
          <w:marBottom w:val="0"/>
          <w:divBdr>
            <w:top w:val="none" w:sz="0" w:space="0" w:color="auto"/>
            <w:left w:val="none" w:sz="0" w:space="0" w:color="auto"/>
            <w:bottom w:val="none" w:sz="0" w:space="0" w:color="auto"/>
            <w:right w:val="none" w:sz="0" w:space="0" w:color="auto"/>
          </w:divBdr>
        </w:div>
        <w:div w:id="32779938">
          <w:marLeft w:val="0"/>
          <w:marRight w:val="0"/>
          <w:marTop w:val="0"/>
          <w:marBottom w:val="0"/>
          <w:divBdr>
            <w:top w:val="none" w:sz="0" w:space="0" w:color="auto"/>
            <w:left w:val="none" w:sz="0" w:space="0" w:color="auto"/>
            <w:bottom w:val="none" w:sz="0" w:space="0" w:color="auto"/>
            <w:right w:val="none" w:sz="0" w:space="0" w:color="auto"/>
          </w:divBdr>
          <w:divsChild>
            <w:div w:id="1471364697">
              <w:marLeft w:val="0"/>
              <w:marRight w:val="0"/>
              <w:marTop w:val="0"/>
              <w:marBottom w:val="0"/>
              <w:divBdr>
                <w:top w:val="none" w:sz="0" w:space="0" w:color="auto"/>
                <w:left w:val="none" w:sz="0" w:space="0" w:color="auto"/>
                <w:bottom w:val="none" w:sz="0" w:space="0" w:color="auto"/>
                <w:right w:val="none" w:sz="0" w:space="0" w:color="auto"/>
              </w:divBdr>
            </w:div>
          </w:divsChild>
        </w:div>
        <w:div w:id="1823768276">
          <w:marLeft w:val="0"/>
          <w:marRight w:val="0"/>
          <w:marTop w:val="0"/>
          <w:marBottom w:val="0"/>
          <w:divBdr>
            <w:top w:val="none" w:sz="0" w:space="0" w:color="auto"/>
            <w:left w:val="none" w:sz="0" w:space="0" w:color="auto"/>
            <w:bottom w:val="none" w:sz="0" w:space="0" w:color="auto"/>
            <w:right w:val="none" w:sz="0" w:space="0" w:color="auto"/>
          </w:divBdr>
          <w:divsChild>
            <w:div w:id="5538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29664">
      <w:bodyDiv w:val="1"/>
      <w:marLeft w:val="0"/>
      <w:marRight w:val="0"/>
      <w:marTop w:val="0"/>
      <w:marBottom w:val="0"/>
      <w:divBdr>
        <w:top w:val="none" w:sz="0" w:space="0" w:color="auto"/>
        <w:left w:val="none" w:sz="0" w:space="0" w:color="auto"/>
        <w:bottom w:val="none" w:sz="0" w:space="0" w:color="auto"/>
        <w:right w:val="none" w:sz="0" w:space="0" w:color="auto"/>
      </w:divBdr>
    </w:div>
    <w:div w:id="1070882028">
      <w:bodyDiv w:val="1"/>
      <w:marLeft w:val="0"/>
      <w:marRight w:val="0"/>
      <w:marTop w:val="0"/>
      <w:marBottom w:val="0"/>
      <w:divBdr>
        <w:top w:val="none" w:sz="0" w:space="0" w:color="auto"/>
        <w:left w:val="none" w:sz="0" w:space="0" w:color="auto"/>
        <w:bottom w:val="none" w:sz="0" w:space="0" w:color="auto"/>
        <w:right w:val="none" w:sz="0" w:space="0" w:color="auto"/>
      </w:divBdr>
      <w:divsChild>
        <w:div w:id="1349334306">
          <w:marLeft w:val="0"/>
          <w:marRight w:val="0"/>
          <w:marTop w:val="0"/>
          <w:marBottom w:val="0"/>
          <w:divBdr>
            <w:top w:val="none" w:sz="0" w:space="0" w:color="auto"/>
            <w:left w:val="none" w:sz="0" w:space="0" w:color="auto"/>
            <w:bottom w:val="none" w:sz="0" w:space="0" w:color="auto"/>
            <w:right w:val="none" w:sz="0" w:space="0" w:color="auto"/>
          </w:divBdr>
        </w:div>
        <w:div w:id="1465542571">
          <w:marLeft w:val="0"/>
          <w:marRight w:val="0"/>
          <w:marTop w:val="0"/>
          <w:marBottom w:val="0"/>
          <w:divBdr>
            <w:top w:val="none" w:sz="0" w:space="0" w:color="auto"/>
            <w:left w:val="none" w:sz="0" w:space="0" w:color="auto"/>
            <w:bottom w:val="none" w:sz="0" w:space="0" w:color="auto"/>
            <w:right w:val="none" w:sz="0" w:space="0" w:color="auto"/>
          </w:divBdr>
          <w:divsChild>
            <w:div w:id="15059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42849">
      <w:bodyDiv w:val="1"/>
      <w:marLeft w:val="0"/>
      <w:marRight w:val="0"/>
      <w:marTop w:val="0"/>
      <w:marBottom w:val="0"/>
      <w:divBdr>
        <w:top w:val="none" w:sz="0" w:space="0" w:color="auto"/>
        <w:left w:val="none" w:sz="0" w:space="0" w:color="auto"/>
        <w:bottom w:val="none" w:sz="0" w:space="0" w:color="auto"/>
        <w:right w:val="none" w:sz="0" w:space="0" w:color="auto"/>
      </w:divBdr>
    </w:div>
    <w:div w:id="1129398348">
      <w:bodyDiv w:val="1"/>
      <w:marLeft w:val="0"/>
      <w:marRight w:val="0"/>
      <w:marTop w:val="0"/>
      <w:marBottom w:val="0"/>
      <w:divBdr>
        <w:top w:val="none" w:sz="0" w:space="0" w:color="auto"/>
        <w:left w:val="none" w:sz="0" w:space="0" w:color="auto"/>
        <w:bottom w:val="none" w:sz="0" w:space="0" w:color="auto"/>
        <w:right w:val="none" w:sz="0" w:space="0" w:color="auto"/>
      </w:divBdr>
      <w:divsChild>
        <w:div w:id="196699131">
          <w:marLeft w:val="0"/>
          <w:marRight w:val="0"/>
          <w:marTop w:val="0"/>
          <w:marBottom w:val="0"/>
          <w:divBdr>
            <w:top w:val="none" w:sz="0" w:space="0" w:color="auto"/>
            <w:left w:val="none" w:sz="0" w:space="0" w:color="auto"/>
            <w:bottom w:val="none" w:sz="0" w:space="0" w:color="auto"/>
            <w:right w:val="none" w:sz="0" w:space="0" w:color="auto"/>
          </w:divBdr>
        </w:div>
        <w:div w:id="1271474523">
          <w:marLeft w:val="0"/>
          <w:marRight w:val="0"/>
          <w:marTop w:val="0"/>
          <w:marBottom w:val="0"/>
          <w:divBdr>
            <w:top w:val="none" w:sz="0" w:space="0" w:color="auto"/>
            <w:left w:val="none" w:sz="0" w:space="0" w:color="auto"/>
            <w:bottom w:val="none" w:sz="0" w:space="0" w:color="auto"/>
            <w:right w:val="none" w:sz="0" w:space="0" w:color="auto"/>
          </w:divBdr>
          <w:divsChild>
            <w:div w:id="1386905177">
              <w:marLeft w:val="0"/>
              <w:marRight w:val="0"/>
              <w:marTop w:val="0"/>
              <w:marBottom w:val="0"/>
              <w:divBdr>
                <w:top w:val="none" w:sz="0" w:space="0" w:color="auto"/>
                <w:left w:val="none" w:sz="0" w:space="0" w:color="auto"/>
                <w:bottom w:val="none" w:sz="0" w:space="0" w:color="auto"/>
                <w:right w:val="none" w:sz="0" w:space="0" w:color="auto"/>
              </w:divBdr>
            </w:div>
          </w:divsChild>
        </w:div>
        <w:div w:id="81800006">
          <w:marLeft w:val="0"/>
          <w:marRight w:val="0"/>
          <w:marTop w:val="0"/>
          <w:marBottom w:val="0"/>
          <w:divBdr>
            <w:top w:val="none" w:sz="0" w:space="0" w:color="auto"/>
            <w:left w:val="none" w:sz="0" w:space="0" w:color="auto"/>
            <w:bottom w:val="none" w:sz="0" w:space="0" w:color="auto"/>
            <w:right w:val="none" w:sz="0" w:space="0" w:color="auto"/>
          </w:divBdr>
          <w:divsChild>
            <w:div w:id="108418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4963">
      <w:bodyDiv w:val="1"/>
      <w:marLeft w:val="0"/>
      <w:marRight w:val="0"/>
      <w:marTop w:val="0"/>
      <w:marBottom w:val="0"/>
      <w:divBdr>
        <w:top w:val="none" w:sz="0" w:space="0" w:color="auto"/>
        <w:left w:val="none" w:sz="0" w:space="0" w:color="auto"/>
        <w:bottom w:val="none" w:sz="0" w:space="0" w:color="auto"/>
        <w:right w:val="none" w:sz="0" w:space="0" w:color="auto"/>
      </w:divBdr>
      <w:divsChild>
        <w:div w:id="198587022">
          <w:marLeft w:val="0"/>
          <w:marRight w:val="0"/>
          <w:marTop w:val="0"/>
          <w:marBottom w:val="0"/>
          <w:divBdr>
            <w:top w:val="none" w:sz="0" w:space="0" w:color="auto"/>
            <w:left w:val="none" w:sz="0" w:space="0" w:color="auto"/>
            <w:bottom w:val="none" w:sz="0" w:space="0" w:color="auto"/>
            <w:right w:val="none" w:sz="0" w:space="0" w:color="auto"/>
          </w:divBdr>
        </w:div>
        <w:div w:id="1222406420">
          <w:marLeft w:val="0"/>
          <w:marRight w:val="0"/>
          <w:marTop w:val="0"/>
          <w:marBottom w:val="0"/>
          <w:divBdr>
            <w:top w:val="none" w:sz="0" w:space="0" w:color="auto"/>
            <w:left w:val="none" w:sz="0" w:space="0" w:color="auto"/>
            <w:bottom w:val="none" w:sz="0" w:space="0" w:color="auto"/>
            <w:right w:val="none" w:sz="0" w:space="0" w:color="auto"/>
          </w:divBdr>
          <w:divsChild>
            <w:div w:id="20571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5412">
      <w:bodyDiv w:val="1"/>
      <w:marLeft w:val="0"/>
      <w:marRight w:val="0"/>
      <w:marTop w:val="0"/>
      <w:marBottom w:val="0"/>
      <w:divBdr>
        <w:top w:val="none" w:sz="0" w:space="0" w:color="auto"/>
        <w:left w:val="none" w:sz="0" w:space="0" w:color="auto"/>
        <w:bottom w:val="none" w:sz="0" w:space="0" w:color="auto"/>
        <w:right w:val="none" w:sz="0" w:space="0" w:color="auto"/>
      </w:divBdr>
      <w:divsChild>
        <w:div w:id="313605487">
          <w:marLeft w:val="0"/>
          <w:marRight w:val="0"/>
          <w:marTop w:val="0"/>
          <w:marBottom w:val="0"/>
          <w:divBdr>
            <w:top w:val="none" w:sz="0" w:space="0" w:color="auto"/>
            <w:left w:val="none" w:sz="0" w:space="0" w:color="auto"/>
            <w:bottom w:val="none" w:sz="0" w:space="0" w:color="auto"/>
            <w:right w:val="none" w:sz="0" w:space="0" w:color="auto"/>
          </w:divBdr>
          <w:divsChild>
            <w:div w:id="69545594">
              <w:marLeft w:val="0"/>
              <w:marRight w:val="0"/>
              <w:marTop w:val="0"/>
              <w:marBottom w:val="0"/>
              <w:divBdr>
                <w:top w:val="none" w:sz="0" w:space="0" w:color="auto"/>
                <w:left w:val="none" w:sz="0" w:space="0" w:color="auto"/>
                <w:bottom w:val="none" w:sz="0" w:space="0" w:color="auto"/>
                <w:right w:val="none" w:sz="0" w:space="0" w:color="auto"/>
              </w:divBdr>
            </w:div>
          </w:divsChild>
        </w:div>
        <w:div w:id="1850413189">
          <w:marLeft w:val="0"/>
          <w:marRight w:val="0"/>
          <w:marTop w:val="0"/>
          <w:marBottom w:val="0"/>
          <w:divBdr>
            <w:top w:val="none" w:sz="0" w:space="0" w:color="auto"/>
            <w:left w:val="none" w:sz="0" w:space="0" w:color="auto"/>
            <w:bottom w:val="none" w:sz="0" w:space="0" w:color="auto"/>
            <w:right w:val="none" w:sz="0" w:space="0" w:color="auto"/>
          </w:divBdr>
          <w:divsChild>
            <w:div w:id="321936176">
              <w:marLeft w:val="0"/>
              <w:marRight w:val="0"/>
              <w:marTop w:val="0"/>
              <w:marBottom w:val="0"/>
              <w:divBdr>
                <w:top w:val="none" w:sz="0" w:space="0" w:color="auto"/>
                <w:left w:val="none" w:sz="0" w:space="0" w:color="auto"/>
                <w:bottom w:val="none" w:sz="0" w:space="0" w:color="auto"/>
                <w:right w:val="none" w:sz="0" w:space="0" w:color="auto"/>
              </w:divBdr>
              <w:divsChild>
                <w:div w:id="1477066203">
                  <w:marLeft w:val="0"/>
                  <w:marRight w:val="0"/>
                  <w:marTop w:val="0"/>
                  <w:marBottom w:val="0"/>
                  <w:divBdr>
                    <w:top w:val="none" w:sz="0" w:space="0" w:color="auto"/>
                    <w:left w:val="none" w:sz="0" w:space="0" w:color="auto"/>
                    <w:bottom w:val="none" w:sz="0" w:space="0" w:color="auto"/>
                    <w:right w:val="none" w:sz="0" w:space="0" w:color="auto"/>
                  </w:divBdr>
                </w:div>
                <w:div w:id="1406368991">
                  <w:marLeft w:val="0"/>
                  <w:marRight w:val="0"/>
                  <w:marTop w:val="0"/>
                  <w:marBottom w:val="0"/>
                  <w:divBdr>
                    <w:top w:val="none" w:sz="0" w:space="0" w:color="auto"/>
                    <w:left w:val="none" w:sz="0" w:space="0" w:color="auto"/>
                    <w:bottom w:val="none" w:sz="0" w:space="0" w:color="auto"/>
                    <w:right w:val="none" w:sz="0" w:space="0" w:color="auto"/>
                  </w:divBdr>
                  <w:divsChild>
                    <w:div w:id="1851406455">
                      <w:marLeft w:val="0"/>
                      <w:marRight w:val="0"/>
                      <w:marTop w:val="0"/>
                      <w:marBottom w:val="75"/>
                      <w:divBdr>
                        <w:top w:val="none" w:sz="0" w:space="0" w:color="auto"/>
                        <w:left w:val="none" w:sz="0" w:space="0" w:color="auto"/>
                        <w:bottom w:val="none" w:sz="0" w:space="0" w:color="auto"/>
                        <w:right w:val="none" w:sz="0" w:space="0" w:color="auto"/>
                      </w:divBdr>
                      <w:divsChild>
                        <w:div w:id="88618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599832">
      <w:bodyDiv w:val="1"/>
      <w:marLeft w:val="0"/>
      <w:marRight w:val="0"/>
      <w:marTop w:val="0"/>
      <w:marBottom w:val="0"/>
      <w:divBdr>
        <w:top w:val="none" w:sz="0" w:space="0" w:color="auto"/>
        <w:left w:val="none" w:sz="0" w:space="0" w:color="auto"/>
        <w:bottom w:val="none" w:sz="0" w:space="0" w:color="auto"/>
        <w:right w:val="none" w:sz="0" w:space="0" w:color="auto"/>
      </w:divBdr>
    </w:div>
    <w:div w:id="1237856495">
      <w:bodyDiv w:val="1"/>
      <w:marLeft w:val="0"/>
      <w:marRight w:val="0"/>
      <w:marTop w:val="0"/>
      <w:marBottom w:val="0"/>
      <w:divBdr>
        <w:top w:val="none" w:sz="0" w:space="0" w:color="auto"/>
        <w:left w:val="none" w:sz="0" w:space="0" w:color="auto"/>
        <w:bottom w:val="none" w:sz="0" w:space="0" w:color="auto"/>
        <w:right w:val="none" w:sz="0" w:space="0" w:color="auto"/>
      </w:divBdr>
    </w:div>
    <w:div w:id="1282147842">
      <w:bodyDiv w:val="1"/>
      <w:marLeft w:val="0"/>
      <w:marRight w:val="0"/>
      <w:marTop w:val="0"/>
      <w:marBottom w:val="0"/>
      <w:divBdr>
        <w:top w:val="none" w:sz="0" w:space="0" w:color="auto"/>
        <w:left w:val="none" w:sz="0" w:space="0" w:color="auto"/>
        <w:bottom w:val="none" w:sz="0" w:space="0" w:color="auto"/>
        <w:right w:val="none" w:sz="0" w:space="0" w:color="auto"/>
      </w:divBdr>
    </w:div>
    <w:div w:id="1332875833">
      <w:bodyDiv w:val="1"/>
      <w:marLeft w:val="0"/>
      <w:marRight w:val="0"/>
      <w:marTop w:val="0"/>
      <w:marBottom w:val="0"/>
      <w:divBdr>
        <w:top w:val="none" w:sz="0" w:space="0" w:color="auto"/>
        <w:left w:val="none" w:sz="0" w:space="0" w:color="auto"/>
        <w:bottom w:val="none" w:sz="0" w:space="0" w:color="auto"/>
        <w:right w:val="none" w:sz="0" w:space="0" w:color="auto"/>
      </w:divBdr>
    </w:div>
    <w:div w:id="1343775697">
      <w:bodyDiv w:val="1"/>
      <w:marLeft w:val="0"/>
      <w:marRight w:val="0"/>
      <w:marTop w:val="0"/>
      <w:marBottom w:val="0"/>
      <w:divBdr>
        <w:top w:val="none" w:sz="0" w:space="0" w:color="auto"/>
        <w:left w:val="none" w:sz="0" w:space="0" w:color="auto"/>
        <w:bottom w:val="none" w:sz="0" w:space="0" w:color="auto"/>
        <w:right w:val="none" w:sz="0" w:space="0" w:color="auto"/>
      </w:divBdr>
    </w:div>
    <w:div w:id="1362777040">
      <w:bodyDiv w:val="1"/>
      <w:marLeft w:val="0"/>
      <w:marRight w:val="0"/>
      <w:marTop w:val="0"/>
      <w:marBottom w:val="0"/>
      <w:divBdr>
        <w:top w:val="none" w:sz="0" w:space="0" w:color="auto"/>
        <w:left w:val="none" w:sz="0" w:space="0" w:color="auto"/>
        <w:bottom w:val="none" w:sz="0" w:space="0" w:color="auto"/>
        <w:right w:val="none" w:sz="0" w:space="0" w:color="auto"/>
      </w:divBdr>
    </w:div>
    <w:div w:id="1373647804">
      <w:bodyDiv w:val="1"/>
      <w:marLeft w:val="0"/>
      <w:marRight w:val="0"/>
      <w:marTop w:val="0"/>
      <w:marBottom w:val="0"/>
      <w:divBdr>
        <w:top w:val="none" w:sz="0" w:space="0" w:color="auto"/>
        <w:left w:val="none" w:sz="0" w:space="0" w:color="auto"/>
        <w:bottom w:val="none" w:sz="0" w:space="0" w:color="auto"/>
        <w:right w:val="none" w:sz="0" w:space="0" w:color="auto"/>
      </w:divBdr>
    </w:div>
    <w:div w:id="1399549711">
      <w:bodyDiv w:val="1"/>
      <w:marLeft w:val="0"/>
      <w:marRight w:val="0"/>
      <w:marTop w:val="0"/>
      <w:marBottom w:val="0"/>
      <w:divBdr>
        <w:top w:val="none" w:sz="0" w:space="0" w:color="auto"/>
        <w:left w:val="none" w:sz="0" w:space="0" w:color="auto"/>
        <w:bottom w:val="none" w:sz="0" w:space="0" w:color="auto"/>
        <w:right w:val="none" w:sz="0" w:space="0" w:color="auto"/>
      </w:divBdr>
    </w:div>
    <w:div w:id="1423062839">
      <w:bodyDiv w:val="1"/>
      <w:marLeft w:val="0"/>
      <w:marRight w:val="0"/>
      <w:marTop w:val="0"/>
      <w:marBottom w:val="0"/>
      <w:divBdr>
        <w:top w:val="none" w:sz="0" w:space="0" w:color="auto"/>
        <w:left w:val="none" w:sz="0" w:space="0" w:color="auto"/>
        <w:bottom w:val="none" w:sz="0" w:space="0" w:color="auto"/>
        <w:right w:val="none" w:sz="0" w:space="0" w:color="auto"/>
      </w:divBdr>
    </w:div>
    <w:div w:id="1429617006">
      <w:bodyDiv w:val="1"/>
      <w:marLeft w:val="0"/>
      <w:marRight w:val="0"/>
      <w:marTop w:val="0"/>
      <w:marBottom w:val="0"/>
      <w:divBdr>
        <w:top w:val="none" w:sz="0" w:space="0" w:color="auto"/>
        <w:left w:val="none" w:sz="0" w:space="0" w:color="auto"/>
        <w:bottom w:val="none" w:sz="0" w:space="0" w:color="auto"/>
        <w:right w:val="none" w:sz="0" w:space="0" w:color="auto"/>
      </w:divBdr>
      <w:divsChild>
        <w:div w:id="294873607">
          <w:marLeft w:val="0"/>
          <w:marRight w:val="0"/>
          <w:marTop w:val="0"/>
          <w:marBottom w:val="0"/>
          <w:divBdr>
            <w:top w:val="none" w:sz="0" w:space="0" w:color="auto"/>
            <w:left w:val="none" w:sz="0" w:space="0" w:color="auto"/>
            <w:bottom w:val="none" w:sz="0" w:space="0" w:color="auto"/>
            <w:right w:val="none" w:sz="0" w:space="0" w:color="auto"/>
          </w:divBdr>
          <w:divsChild>
            <w:div w:id="266544294">
              <w:marLeft w:val="0"/>
              <w:marRight w:val="0"/>
              <w:marTop w:val="0"/>
              <w:marBottom w:val="0"/>
              <w:divBdr>
                <w:top w:val="none" w:sz="0" w:space="0" w:color="auto"/>
                <w:left w:val="none" w:sz="0" w:space="0" w:color="auto"/>
                <w:bottom w:val="none" w:sz="0" w:space="0" w:color="auto"/>
                <w:right w:val="none" w:sz="0" w:space="0" w:color="auto"/>
              </w:divBdr>
            </w:div>
          </w:divsChild>
        </w:div>
        <w:div w:id="1091000575">
          <w:marLeft w:val="0"/>
          <w:marRight w:val="0"/>
          <w:marTop w:val="0"/>
          <w:marBottom w:val="0"/>
          <w:divBdr>
            <w:top w:val="none" w:sz="0" w:space="0" w:color="auto"/>
            <w:left w:val="none" w:sz="0" w:space="0" w:color="auto"/>
            <w:bottom w:val="none" w:sz="0" w:space="0" w:color="auto"/>
            <w:right w:val="none" w:sz="0" w:space="0" w:color="auto"/>
          </w:divBdr>
          <w:divsChild>
            <w:div w:id="650792153">
              <w:marLeft w:val="0"/>
              <w:marRight w:val="0"/>
              <w:marTop w:val="0"/>
              <w:marBottom w:val="0"/>
              <w:divBdr>
                <w:top w:val="none" w:sz="0" w:space="0" w:color="auto"/>
                <w:left w:val="none" w:sz="0" w:space="0" w:color="auto"/>
                <w:bottom w:val="none" w:sz="0" w:space="0" w:color="auto"/>
                <w:right w:val="none" w:sz="0" w:space="0" w:color="auto"/>
              </w:divBdr>
            </w:div>
          </w:divsChild>
        </w:div>
        <w:div w:id="1779522816">
          <w:marLeft w:val="0"/>
          <w:marRight w:val="0"/>
          <w:marTop w:val="0"/>
          <w:marBottom w:val="0"/>
          <w:divBdr>
            <w:top w:val="none" w:sz="0" w:space="0" w:color="auto"/>
            <w:left w:val="none" w:sz="0" w:space="0" w:color="auto"/>
            <w:bottom w:val="none" w:sz="0" w:space="0" w:color="auto"/>
            <w:right w:val="none" w:sz="0" w:space="0" w:color="auto"/>
          </w:divBdr>
          <w:divsChild>
            <w:div w:id="1015112353">
              <w:marLeft w:val="0"/>
              <w:marRight w:val="0"/>
              <w:marTop w:val="0"/>
              <w:marBottom w:val="0"/>
              <w:divBdr>
                <w:top w:val="none" w:sz="0" w:space="0" w:color="auto"/>
                <w:left w:val="none" w:sz="0" w:space="0" w:color="auto"/>
                <w:bottom w:val="none" w:sz="0" w:space="0" w:color="auto"/>
                <w:right w:val="none" w:sz="0" w:space="0" w:color="auto"/>
              </w:divBdr>
              <w:divsChild>
                <w:div w:id="1193810045">
                  <w:marLeft w:val="0"/>
                  <w:marRight w:val="0"/>
                  <w:marTop w:val="0"/>
                  <w:marBottom w:val="0"/>
                  <w:divBdr>
                    <w:top w:val="none" w:sz="0" w:space="0" w:color="auto"/>
                    <w:left w:val="none" w:sz="0" w:space="0" w:color="auto"/>
                    <w:bottom w:val="none" w:sz="0" w:space="0" w:color="auto"/>
                    <w:right w:val="none" w:sz="0" w:space="0" w:color="auto"/>
                  </w:divBdr>
                </w:div>
                <w:div w:id="709039497">
                  <w:marLeft w:val="0"/>
                  <w:marRight w:val="0"/>
                  <w:marTop w:val="0"/>
                  <w:marBottom w:val="0"/>
                  <w:divBdr>
                    <w:top w:val="none" w:sz="0" w:space="0" w:color="auto"/>
                    <w:left w:val="none" w:sz="0" w:space="0" w:color="auto"/>
                    <w:bottom w:val="none" w:sz="0" w:space="0" w:color="auto"/>
                    <w:right w:val="none" w:sz="0" w:space="0" w:color="auto"/>
                  </w:divBdr>
                  <w:divsChild>
                    <w:div w:id="144510447">
                      <w:marLeft w:val="0"/>
                      <w:marRight w:val="0"/>
                      <w:marTop w:val="0"/>
                      <w:marBottom w:val="75"/>
                      <w:divBdr>
                        <w:top w:val="none" w:sz="0" w:space="0" w:color="auto"/>
                        <w:left w:val="none" w:sz="0" w:space="0" w:color="auto"/>
                        <w:bottom w:val="none" w:sz="0" w:space="0" w:color="auto"/>
                        <w:right w:val="none" w:sz="0" w:space="0" w:color="auto"/>
                      </w:divBdr>
                    </w:div>
                    <w:div w:id="58604171">
                      <w:marLeft w:val="0"/>
                      <w:marRight w:val="0"/>
                      <w:marTop w:val="0"/>
                      <w:marBottom w:val="75"/>
                      <w:divBdr>
                        <w:top w:val="none" w:sz="0" w:space="0" w:color="auto"/>
                        <w:left w:val="none" w:sz="0" w:space="0" w:color="auto"/>
                        <w:bottom w:val="none" w:sz="0" w:space="0" w:color="auto"/>
                        <w:right w:val="none" w:sz="0" w:space="0" w:color="auto"/>
                      </w:divBdr>
                    </w:div>
                    <w:div w:id="2078047628">
                      <w:marLeft w:val="0"/>
                      <w:marRight w:val="0"/>
                      <w:marTop w:val="0"/>
                      <w:marBottom w:val="75"/>
                      <w:divBdr>
                        <w:top w:val="none" w:sz="0" w:space="0" w:color="auto"/>
                        <w:left w:val="none" w:sz="0" w:space="0" w:color="auto"/>
                        <w:bottom w:val="none" w:sz="0" w:space="0" w:color="auto"/>
                        <w:right w:val="none" w:sz="0" w:space="0" w:color="auto"/>
                      </w:divBdr>
                    </w:div>
                    <w:div w:id="2113073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24329857">
          <w:marLeft w:val="0"/>
          <w:marRight w:val="0"/>
          <w:marTop w:val="0"/>
          <w:marBottom w:val="0"/>
          <w:divBdr>
            <w:top w:val="none" w:sz="0" w:space="0" w:color="auto"/>
            <w:left w:val="none" w:sz="0" w:space="0" w:color="auto"/>
            <w:bottom w:val="none" w:sz="0" w:space="0" w:color="auto"/>
            <w:right w:val="none" w:sz="0" w:space="0" w:color="auto"/>
          </w:divBdr>
          <w:divsChild>
            <w:div w:id="155184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46402">
      <w:bodyDiv w:val="1"/>
      <w:marLeft w:val="0"/>
      <w:marRight w:val="0"/>
      <w:marTop w:val="0"/>
      <w:marBottom w:val="0"/>
      <w:divBdr>
        <w:top w:val="none" w:sz="0" w:space="0" w:color="auto"/>
        <w:left w:val="none" w:sz="0" w:space="0" w:color="auto"/>
        <w:bottom w:val="none" w:sz="0" w:space="0" w:color="auto"/>
        <w:right w:val="none" w:sz="0" w:space="0" w:color="auto"/>
      </w:divBdr>
      <w:divsChild>
        <w:div w:id="1088113119">
          <w:marLeft w:val="0"/>
          <w:marRight w:val="0"/>
          <w:marTop w:val="0"/>
          <w:marBottom w:val="0"/>
          <w:divBdr>
            <w:top w:val="none" w:sz="0" w:space="0" w:color="auto"/>
            <w:left w:val="none" w:sz="0" w:space="0" w:color="auto"/>
            <w:bottom w:val="none" w:sz="0" w:space="0" w:color="auto"/>
            <w:right w:val="none" w:sz="0" w:space="0" w:color="auto"/>
          </w:divBdr>
          <w:divsChild>
            <w:div w:id="539905501">
              <w:marLeft w:val="0"/>
              <w:marRight w:val="0"/>
              <w:marTop w:val="0"/>
              <w:marBottom w:val="300"/>
              <w:divBdr>
                <w:top w:val="none" w:sz="0" w:space="0" w:color="auto"/>
                <w:left w:val="none" w:sz="0" w:space="0" w:color="auto"/>
                <w:bottom w:val="none" w:sz="0" w:space="0" w:color="auto"/>
                <w:right w:val="none" w:sz="0" w:space="0" w:color="auto"/>
              </w:divBdr>
              <w:divsChild>
                <w:div w:id="2118792821">
                  <w:marLeft w:val="0"/>
                  <w:marRight w:val="0"/>
                  <w:marTop w:val="0"/>
                  <w:marBottom w:val="0"/>
                  <w:divBdr>
                    <w:top w:val="single" w:sz="6" w:space="0" w:color="DDDDDD"/>
                    <w:left w:val="single" w:sz="6" w:space="0" w:color="DDDDDD"/>
                    <w:bottom w:val="single" w:sz="6" w:space="0" w:color="DDDDDD"/>
                    <w:right w:val="single" w:sz="6" w:space="0" w:color="DDDDDD"/>
                  </w:divBdr>
                  <w:divsChild>
                    <w:div w:id="1476724626">
                      <w:marLeft w:val="0"/>
                      <w:marRight w:val="0"/>
                      <w:marTop w:val="0"/>
                      <w:marBottom w:val="0"/>
                      <w:divBdr>
                        <w:top w:val="none" w:sz="0" w:space="8" w:color="DDDDDD"/>
                        <w:left w:val="none" w:sz="0" w:space="11" w:color="DDDDDD"/>
                        <w:bottom w:val="none" w:sz="0" w:space="0" w:color="auto"/>
                        <w:right w:val="none" w:sz="0" w:space="11" w:color="DDDDDD"/>
                      </w:divBdr>
                    </w:div>
                  </w:divsChild>
                </w:div>
                <w:div w:id="1744522333">
                  <w:marLeft w:val="0"/>
                  <w:marRight w:val="0"/>
                  <w:marTop w:val="75"/>
                  <w:marBottom w:val="0"/>
                  <w:divBdr>
                    <w:top w:val="single" w:sz="6" w:space="0" w:color="DDDDDD"/>
                    <w:left w:val="single" w:sz="6" w:space="0" w:color="DDDDDD"/>
                    <w:bottom w:val="single" w:sz="6" w:space="0" w:color="DDDDDD"/>
                    <w:right w:val="single" w:sz="6" w:space="0" w:color="DDDDDD"/>
                  </w:divBdr>
                  <w:divsChild>
                    <w:div w:id="998312263">
                      <w:marLeft w:val="0"/>
                      <w:marRight w:val="0"/>
                      <w:marTop w:val="0"/>
                      <w:marBottom w:val="0"/>
                      <w:divBdr>
                        <w:top w:val="none" w:sz="0" w:space="8" w:color="DDDDDD"/>
                        <w:left w:val="none" w:sz="0" w:space="11" w:color="DDDDDD"/>
                        <w:bottom w:val="none" w:sz="0" w:space="0" w:color="auto"/>
                        <w:right w:val="none" w:sz="0" w:space="11" w:color="DDDDDD"/>
                      </w:divBdr>
                    </w:div>
                  </w:divsChild>
                </w:div>
                <w:div w:id="1545561264">
                  <w:marLeft w:val="0"/>
                  <w:marRight w:val="0"/>
                  <w:marTop w:val="75"/>
                  <w:marBottom w:val="0"/>
                  <w:divBdr>
                    <w:top w:val="single" w:sz="6" w:space="0" w:color="DDDDDD"/>
                    <w:left w:val="single" w:sz="6" w:space="0" w:color="DDDDDD"/>
                    <w:bottom w:val="single" w:sz="6" w:space="0" w:color="DDDDDD"/>
                    <w:right w:val="single" w:sz="6" w:space="0" w:color="DDDDDD"/>
                  </w:divBdr>
                  <w:divsChild>
                    <w:div w:id="675349486">
                      <w:marLeft w:val="0"/>
                      <w:marRight w:val="0"/>
                      <w:marTop w:val="0"/>
                      <w:marBottom w:val="0"/>
                      <w:divBdr>
                        <w:top w:val="none" w:sz="0" w:space="8" w:color="DDDDDD"/>
                        <w:left w:val="none" w:sz="0" w:space="11" w:color="DDDDDD"/>
                        <w:bottom w:val="none" w:sz="0" w:space="0" w:color="auto"/>
                        <w:right w:val="none" w:sz="0" w:space="11" w:color="DDDDDD"/>
                      </w:divBdr>
                    </w:div>
                  </w:divsChild>
                </w:div>
                <w:div w:id="491795367">
                  <w:marLeft w:val="0"/>
                  <w:marRight w:val="0"/>
                  <w:marTop w:val="75"/>
                  <w:marBottom w:val="0"/>
                  <w:divBdr>
                    <w:top w:val="single" w:sz="6" w:space="0" w:color="DDDDDD"/>
                    <w:left w:val="single" w:sz="6" w:space="0" w:color="DDDDDD"/>
                    <w:bottom w:val="single" w:sz="6" w:space="0" w:color="DDDDDD"/>
                    <w:right w:val="single" w:sz="6" w:space="0" w:color="DDDDDD"/>
                  </w:divBdr>
                  <w:divsChild>
                    <w:div w:id="1277563182">
                      <w:marLeft w:val="0"/>
                      <w:marRight w:val="0"/>
                      <w:marTop w:val="0"/>
                      <w:marBottom w:val="0"/>
                      <w:divBdr>
                        <w:top w:val="none" w:sz="0" w:space="8" w:color="DDDDDD"/>
                        <w:left w:val="none" w:sz="0" w:space="11" w:color="DDDDDD"/>
                        <w:bottom w:val="none" w:sz="0" w:space="0" w:color="auto"/>
                        <w:right w:val="none" w:sz="0" w:space="11" w:color="DDDDDD"/>
                      </w:divBdr>
                    </w:div>
                  </w:divsChild>
                </w:div>
                <w:div w:id="562760804">
                  <w:marLeft w:val="0"/>
                  <w:marRight w:val="0"/>
                  <w:marTop w:val="75"/>
                  <w:marBottom w:val="0"/>
                  <w:divBdr>
                    <w:top w:val="single" w:sz="6" w:space="0" w:color="DDDDDD"/>
                    <w:left w:val="single" w:sz="6" w:space="0" w:color="DDDDDD"/>
                    <w:bottom w:val="single" w:sz="6" w:space="0" w:color="DDDDDD"/>
                    <w:right w:val="single" w:sz="6" w:space="0" w:color="DDDDDD"/>
                  </w:divBdr>
                  <w:divsChild>
                    <w:div w:id="580333662">
                      <w:marLeft w:val="0"/>
                      <w:marRight w:val="0"/>
                      <w:marTop w:val="0"/>
                      <w:marBottom w:val="0"/>
                      <w:divBdr>
                        <w:top w:val="none" w:sz="0" w:space="8" w:color="DDDDDD"/>
                        <w:left w:val="none" w:sz="0" w:space="11" w:color="DDDDDD"/>
                        <w:bottom w:val="none" w:sz="0" w:space="0" w:color="auto"/>
                        <w:right w:val="none" w:sz="0" w:space="11" w:color="DDDDDD"/>
                      </w:divBdr>
                    </w:div>
                  </w:divsChild>
                </w:div>
                <w:div w:id="1034430029">
                  <w:marLeft w:val="0"/>
                  <w:marRight w:val="0"/>
                  <w:marTop w:val="75"/>
                  <w:marBottom w:val="0"/>
                  <w:divBdr>
                    <w:top w:val="single" w:sz="6" w:space="0" w:color="DDDDDD"/>
                    <w:left w:val="single" w:sz="6" w:space="0" w:color="DDDDDD"/>
                    <w:bottom w:val="single" w:sz="6" w:space="0" w:color="DDDDDD"/>
                    <w:right w:val="single" w:sz="6" w:space="0" w:color="DDDDDD"/>
                  </w:divBdr>
                  <w:divsChild>
                    <w:div w:id="1641375843">
                      <w:marLeft w:val="0"/>
                      <w:marRight w:val="0"/>
                      <w:marTop w:val="0"/>
                      <w:marBottom w:val="0"/>
                      <w:divBdr>
                        <w:top w:val="none" w:sz="0" w:space="8" w:color="DDDDDD"/>
                        <w:left w:val="none" w:sz="0" w:space="11" w:color="DDDDDD"/>
                        <w:bottom w:val="none" w:sz="0" w:space="0" w:color="auto"/>
                        <w:right w:val="none" w:sz="0" w:space="11" w:color="DDDDDD"/>
                      </w:divBdr>
                    </w:div>
                  </w:divsChild>
                </w:div>
                <w:div w:id="2041781229">
                  <w:marLeft w:val="0"/>
                  <w:marRight w:val="0"/>
                  <w:marTop w:val="75"/>
                  <w:marBottom w:val="0"/>
                  <w:divBdr>
                    <w:top w:val="single" w:sz="6" w:space="0" w:color="DDDDDD"/>
                    <w:left w:val="single" w:sz="6" w:space="0" w:color="DDDDDD"/>
                    <w:bottom w:val="single" w:sz="6" w:space="0" w:color="DDDDDD"/>
                    <w:right w:val="single" w:sz="6" w:space="0" w:color="DDDDDD"/>
                  </w:divBdr>
                  <w:divsChild>
                    <w:div w:id="1599018966">
                      <w:marLeft w:val="0"/>
                      <w:marRight w:val="0"/>
                      <w:marTop w:val="0"/>
                      <w:marBottom w:val="0"/>
                      <w:divBdr>
                        <w:top w:val="none" w:sz="0" w:space="8" w:color="DDDDDD"/>
                        <w:left w:val="none" w:sz="0" w:space="11" w:color="DDDDDD"/>
                        <w:bottom w:val="none" w:sz="0" w:space="0" w:color="auto"/>
                        <w:right w:val="none" w:sz="0" w:space="11" w:color="DDDDDD"/>
                      </w:divBdr>
                    </w:div>
                  </w:divsChild>
                </w:div>
                <w:div w:id="970675113">
                  <w:marLeft w:val="0"/>
                  <w:marRight w:val="0"/>
                  <w:marTop w:val="75"/>
                  <w:marBottom w:val="0"/>
                  <w:divBdr>
                    <w:top w:val="single" w:sz="6" w:space="0" w:color="DDDDDD"/>
                    <w:left w:val="single" w:sz="6" w:space="0" w:color="DDDDDD"/>
                    <w:bottom w:val="single" w:sz="6" w:space="0" w:color="DDDDDD"/>
                    <w:right w:val="single" w:sz="6" w:space="0" w:color="DDDDDD"/>
                  </w:divBdr>
                  <w:divsChild>
                    <w:div w:id="1652521637">
                      <w:marLeft w:val="0"/>
                      <w:marRight w:val="0"/>
                      <w:marTop w:val="0"/>
                      <w:marBottom w:val="0"/>
                      <w:divBdr>
                        <w:top w:val="none" w:sz="0" w:space="8" w:color="DDDDDD"/>
                        <w:left w:val="none" w:sz="0" w:space="11" w:color="DDDDDD"/>
                        <w:bottom w:val="none" w:sz="0" w:space="0" w:color="auto"/>
                        <w:right w:val="none" w:sz="0" w:space="11" w:color="DDDDDD"/>
                      </w:divBdr>
                    </w:div>
                  </w:divsChild>
                </w:div>
              </w:divsChild>
            </w:div>
          </w:divsChild>
        </w:div>
        <w:div w:id="76364276">
          <w:marLeft w:val="0"/>
          <w:marRight w:val="0"/>
          <w:marTop w:val="0"/>
          <w:marBottom w:val="0"/>
          <w:divBdr>
            <w:top w:val="none" w:sz="0" w:space="0" w:color="auto"/>
            <w:left w:val="none" w:sz="0" w:space="0" w:color="auto"/>
            <w:bottom w:val="none" w:sz="0" w:space="0" w:color="auto"/>
            <w:right w:val="none" w:sz="0" w:space="0" w:color="auto"/>
          </w:divBdr>
          <w:divsChild>
            <w:div w:id="4409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75857">
      <w:bodyDiv w:val="1"/>
      <w:marLeft w:val="0"/>
      <w:marRight w:val="0"/>
      <w:marTop w:val="0"/>
      <w:marBottom w:val="0"/>
      <w:divBdr>
        <w:top w:val="none" w:sz="0" w:space="0" w:color="auto"/>
        <w:left w:val="none" w:sz="0" w:space="0" w:color="auto"/>
        <w:bottom w:val="none" w:sz="0" w:space="0" w:color="auto"/>
        <w:right w:val="none" w:sz="0" w:space="0" w:color="auto"/>
      </w:divBdr>
      <w:divsChild>
        <w:div w:id="809322768">
          <w:marLeft w:val="0"/>
          <w:marRight w:val="0"/>
          <w:marTop w:val="0"/>
          <w:marBottom w:val="0"/>
          <w:divBdr>
            <w:top w:val="none" w:sz="0" w:space="0" w:color="auto"/>
            <w:left w:val="none" w:sz="0" w:space="0" w:color="auto"/>
            <w:bottom w:val="none" w:sz="0" w:space="0" w:color="auto"/>
            <w:right w:val="none" w:sz="0" w:space="0" w:color="auto"/>
          </w:divBdr>
          <w:divsChild>
            <w:div w:id="524827330">
              <w:marLeft w:val="0"/>
              <w:marRight w:val="0"/>
              <w:marTop w:val="0"/>
              <w:marBottom w:val="0"/>
              <w:divBdr>
                <w:top w:val="none" w:sz="0" w:space="0" w:color="auto"/>
                <w:left w:val="none" w:sz="0" w:space="0" w:color="auto"/>
                <w:bottom w:val="none" w:sz="0" w:space="0" w:color="auto"/>
                <w:right w:val="none" w:sz="0" w:space="0" w:color="auto"/>
              </w:divBdr>
            </w:div>
          </w:divsChild>
        </w:div>
        <w:div w:id="462115948">
          <w:marLeft w:val="0"/>
          <w:marRight w:val="0"/>
          <w:marTop w:val="0"/>
          <w:marBottom w:val="0"/>
          <w:divBdr>
            <w:top w:val="none" w:sz="0" w:space="0" w:color="auto"/>
            <w:left w:val="none" w:sz="0" w:space="0" w:color="auto"/>
            <w:bottom w:val="none" w:sz="0" w:space="0" w:color="auto"/>
            <w:right w:val="none" w:sz="0" w:space="0" w:color="auto"/>
          </w:divBdr>
          <w:divsChild>
            <w:div w:id="2563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53096">
      <w:bodyDiv w:val="1"/>
      <w:marLeft w:val="0"/>
      <w:marRight w:val="0"/>
      <w:marTop w:val="0"/>
      <w:marBottom w:val="0"/>
      <w:divBdr>
        <w:top w:val="none" w:sz="0" w:space="0" w:color="auto"/>
        <w:left w:val="none" w:sz="0" w:space="0" w:color="auto"/>
        <w:bottom w:val="none" w:sz="0" w:space="0" w:color="auto"/>
        <w:right w:val="none" w:sz="0" w:space="0" w:color="auto"/>
      </w:divBdr>
    </w:div>
    <w:div w:id="1555459574">
      <w:bodyDiv w:val="1"/>
      <w:marLeft w:val="0"/>
      <w:marRight w:val="0"/>
      <w:marTop w:val="0"/>
      <w:marBottom w:val="0"/>
      <w:divBdr>
        <w:top w:val="none" w:sz="0" w:space="0" w:color="auto"/>
        <w:left w:val="none" w:sz="0" w:space="0" w:color="auto"/>
        <w:bottom w:val="none" w:sz="0" w:space="0" w:color="auto"/>
        <w:right w:val="none" w:sz="0" w:space="0" w:color="auto"/>
      </w:divBdr>
    </w:div>
    <w:div w:id="1561017254">
      <w:bodyDiv w:val="1"/>
      <w:marLeft w:val="0"/>
      <w:marRight w:val="0"/>
      <w:marTop w:val="0"/>
      <w:marBottom w:val="0"/>
      <w:divBdr>
        <w:top w:val="none" w:sz="0" w:space="0" w:color="auto"/>
        <w:left w:val="none" w:sz="0" w:space="0" w:color="auto"/>
        <w:bottom w:val="none" w:sz="0" w:space="0" w:color="auto"/>
        <w:right w:val="none" w:sz="0" w:space="0" w:color="auto"/>
      </w:divBdr>
    </w:div>
    <w:div w:id="1582251506">
      <w:bodyDiv w:val="1"/>
      <w:marLeft w:val="0"/>
      <w:marRight w:val="0"/>
      <w:marTop w:val="0"/>
      <w:marBottom w:val="0"/>
      <w:divBdr>
        <w:top w:val="none" w:sz="0" w:space="0" w:color="auto"/>
        <w:left w:val="none" w:sz="0" w:space="0" w:color="auto"/>
        <w:bottom w:val="none" w:sz="0" w:space="0" w:color="auto"/>
        <w:right w:val="none" w:sz="0" w:space="0" w:color="auto"/>
      </w:divBdr>
      <w:divsChild>
        <w:div w:id="477185872">
          <w:marLeft w:val="0"/>
          <w:marRight w:val="0"/>
          <w:marTop w:val="0"/>
          <w:marBottom w:val="0"/>
          <w:divBdr>
            <w:top w:val="none" w:sz="0" w:space="0" w:color="auto"/>
            <w:left w:val="none" w:sz="0" w:space="0" w:color="auto"/>
            <w:bottom w:val="none" w:sz="0" w:space="0" w:color="auto"/>
            <w:right w:val="none" w:sz="0" w:space="0" w:color="auto"/>
          </w:divBdr>
          <w:divsChild>
            <w:div w:id="1682243888">
              <w:marLeft w:val="0"/>
              <w:marRight w:val="0"/>
              <w:marTop w:val="0"/>
              <w:marBottom w:val="0"/>
              <w:divBdr>
                <w:top w:val="none" w:sz="0" w:space="0" w:color="auto"/>
                <w:left w:val="none" w:sz="0" w:space="0" w:color="auto"/>
                <w:bottom w:val="none" w:sz="0" w:space="0" w:color="auto"/>
                <w:right w:val="none" w:sz="0" w:space="0" w:color="auto"/>
              </w:divBdr>
            </w:div>
          </w:divsChild>
        </w:div>
        <w:div w:id="1396472365">
          <w:marLeft w:val="0"/>
          <w:marRight w:val="0"/>
          <w:marTop w:val="0"/>
          <w:marBottom w:val="0"/>
          <w:divBdr>
            <w:top w:val="none" w:sz="0" w:space="0" w:color="auto"/>
            <w:left w:val="none" w:sz="0" w:space="0" w:color="auto"/>
            <w:bottom w:val="none" w:sz="0" w:space="0" w:color="auto"/>
            <w:right w:val="none" w:sz="0" w:space="0" w:color="auto"/>
          </w:divBdr>
          <w:divsChild>
            <w:div w:id="1687172972">
              <w:marLeft w:val="0"/>
              <w:marRight w:val="0"/>
              <w:marTop w:val="0"/>
              <w:marBottom w:val="0"/>
              <w:divBdr>
                <w:top w:val="none" w:sz="0" w:space="0" w:color="auto"/>
                <w:left w:val="none" w:sz="0" w:space="0" w:color="auto"/>
                <w:bottom w:val="none" w:sz="0" w:space="0" w:color="auto"/>
                <w:right w:val="none" w:sz="0" w:space="0" w:color="auto"/>
              </w:divBdr>
            </w:div>
          </w:divsChild>
        </w:div>
        <w:div w:id="1023704929">
          <w:marLeft w:val="0"/>
          <w:marRight w:val="0"/>
          <w:marTop w:val="0"/>
          <w:marBottom w:val="0"/>
          <w:divBdr>
            <w:top w:val="none" w:sz="0" w:space="0" w:color="auto"/>
            <w:left w:val="none" w:sz="0" w:space="0" w:color="auto"/>
            <w:bottom w:val="none" w:sz="0" w:space="0" w:color="auto"/>
            <w:right w:val="none" w:sz="0" w:space="0" w:color="auto"/>
          </w:divBdr>
        </w:div>
      </w:divsChild>
    </w:div>
    <w:div w:id="1585145075">
      <w:bodyDiv w:val="1"/>
      <w:marLeft w:val="0"/>
      <w:marRight w:val="0"/>
      <w:marTop w:val="0"/>
      <w:marBottom w:val="0"/>
      <w:divBdr>
        <w:top w:val="none" w:sz="0" w:space="0" w:color="auto"/>
        <w:left w:val="none" w:sz="0" w:space="0" w:color="auto"/>
        <w:bottom w:val="none" w:sz="0" w:space="0" w:color="auto"/>
        <w:right w:val="none" w:sz="0" w:space="0" w:color="auto"/>
      </w:divBdr>
      <w:divsChild>
        <w:div w:id="817846912">
          <w:marLeft w:val="0"/>
          <w:marRight w:val="0"/>
          <w:marTop w:val="0"/>
          <w:marBottom w:val="0"/>
          <w:divBdr>
            <w:top w:val="none" w:sz="0" w:space="0" w:color="auto"/>
            <w:left w:val="none" w:sz="0" w:space="0" w:color="auto"/>
            <w:bottom w:val="none" w:sz="0" w:space="0" w:color="auto"/>
            <w:right w:val="none" w:sz="0" w:space="0" w:color="auto"/>
          </w:divBdr>
        </w:div>
        <w:div w:id="1965892189">
          <w:marLeft w:val="0"/>
          <w:marRight w:val="0"/>
          <w:marTop w:val="0"/>
          <w:marBottom w:val="0"/>
          <w:divBdr>
            <w:top w:val="none" w:sz="0" w:space="0" w:color="auto"/>
            <w:left w:val="none" w:sz="0" w:space="0" w:color="auto"/>
            <w:bottom w:val="none" w:sz="0" w:space="0" w:color="auto"/>
            <w:right w:val="none" w:sz="0" w:space="0" w:color="auto"/>
          </w:divBdr>
        </w:div>
      </w:divsChild>
    </w:div>
    <w:div w:id="1598440267">
      <w:bodyDiv w:val="1"/>
      <w:marLeft w:val="0"/>
      <w:marRight w:val="0"/>
      <w:marTop w:val="0"/>
      <w:marBottom w:val="0"/>
      <w:divBdr>
        <w:top w:val="none" w:sz="0" w:space="0" w:color="auto"/>
        <w:left w:val="none" w:sz="0" w:space="0" w:color="auto"/>
        <w:bottom w:val="none" w:sz="0" w:space="0" w:color="auto"/>
        <w:right w:val="none" w:sz="0" w:space="0" w:color="auto"/>
      </w:divBdr>
    </w:div>
    <w:div w:id="1604535911">
      <w:bodyDiv w:val="1"/>
      <w:marLeft w:val="0"/>
      <w:marRight w:val="0"/>
      <w:marTop w:val="0"/>
      <w:marBottom w:val="0"/>
      <w:divBdr>
        <w:top w:val="none" w:sz="0" w:space="0" w:color="auto"/>
        <w:left w:val="none" w:sz="0" w:space="0" w:color="auto"/>
        <w:bottom w:val="none" w:sz="0" w:space="0" w:color="auto"/>
        <w:right w:val="none" w:sz="0" w:space="0" w:color="auto"/>
      </w:divBdr>
    </w:div>
    <w:div w:id="1613703320">
      <w:bodyDiv w:val="1"/>
      <w:marLeft w:val="0"/>
      <w:marRight w:val="0"/>
      <w:marTop w:val="0"/>
      <w:marBottom w:val="0"/>
      <w:divBdr>
        <w:top w:val="none" w:sz="0" w:space="0" w:color="auto"/>
        <w:left w:val="none" w:sz="0" w:space="0" w:color="auto"/>
        <w:bottom w:val="none" w:sz="0" w:space="0" w:color="auto"/>
        <w:right w:val="none" w:sz="0" w:space="0" w:color="auto"/>
      </w:divBdr>
    </w:div>
    <w:div w:id="1619993921">
      <w:bodyDiv w:val="1"/>
      <w:marLeft w:val="0"/>
      <w:marRight w:val="0"/>
      <w:marTop w:val="0"/>
      <w:marBottom w:val="0"/>
      <w:divBdr>
        <w:top w:val="none" w:sz="0" w:space="0" w:color="auto"/>
        <w:left w:val="none" w:sz="0" w:space="0" w:color="auto"/>
        <w:bottom w:val="none" w:sz="0" w:space="0" w:color="auto"/>
        <w:right w:val="none" w:sz="0" w:space="0" w:color="auto"/>
      </w:divBdr>
    </w:div>
    <w:div w:id="1632244554">
      <w:bodyDiv w:val="1"/>
      <w:marLeft w:val="0"/>
      <w:marRight w:val="0"/>
      <w:marTop w:val="0"/>
      <w:marBottom w:val="0"/>
      <w:divBdr>
        <w:top w:val="none" w:sz="0" w:space="0" w:color="auto"/>
        <w:left w:val="none" w:sz="0" w:space="0" w:color="auto"/>
        <w:bottom w:val="none" w:sz="0" w:space="0" w:color="auto"/>
        <w:right w:val="none" w:sz="0" w:space="0" w:color="auto"/>
      </w:divBdr>
      <w:divsChild>
        <w:div w:id="91317895">
          <w:marLeft w:val="0"/>
          <w:marRight w:val="0"/>
          <w:marTop w:val="0"/>
          <w:marBottom w:val="0"/>
          <w:divBdr>
            <w:top w:val="none" w:sz="0" w:space="0" w:color="auto"/>
            <w:left w:val="none" w:sz="0" w:space="0" w:color="auto"/>
            <w:bottom w:val="none" w:sz="0" w:space="0" w:color="auto"/>
            <w:right w:val="none" w:sz="0" w:space="0" w:color="auto"/>
          </w:divBdr>
        </w:div>
        <w:div w:id="234246819">
          <w:marLeft w:val="0"/>
          <w:marRight w:val="0"/>
          <w:marTop w:val="0"/>
          <w:marBottom w:val="0"/>
          <w:divBdr>
            <w:top w:val="none" w:sz="0" w:space="0" w:color="auto"/>
            <w:left w:val="none" w:sz="0" w:space="0" w:color="auto"/>
            <w:bottom w:val="none" w:sz="0" w:space="0" w:color="auto"/>
            <w:right w:val="none" w:sz="0" w:space="0" w:color="auto"/>
          </w:divBdr>
          <w:divsChild>
            <w:div w:id="23227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18172">
      <w:bodyDiv w:val="1"/>
      <w:marLeft w:val="0"/>
      <w:marRight w:val="0"/>
      <w:marTop w:val="0"/>
      <w:marBottom w:val="0"/>
      <w:divBdr>
        <w:top w:val="none" w:sz="0" w:space="0" w:color="auto"/>
        <w:left w:val="none" w:sz="0" w:space="0" w:color="auto"/>
        <w:bottom w:val="none" w:sz="0" w:space="0" w:color="auto"/>
        <w:right w:val="none" w:sz="0" w:space="0" w:color="auto"/>
      </w:divBdr>
    </w:div>
    <w:div w:id="1636519701">
      <w:bodyDiv w:val="1"/>
      <w:marLeft w:val="0"/>
      <w:marRight w:val="0"/>
      <w:marTop w:val="0"/>
      <w:marBottom w:val="0"/>
      <w:divBdr>
        <w:top w:val="none" w:sz="0" w:space="0" w:color="auto"/>
        <w:left w:val="none" w:sz="0" w:space="0" w:color="auto"/>
        <w:bottom w:val="none" w:sz="0" w:space="0" w:color="auto"/>
        <w:right w:val="none" w:sz="0" w:space="0" w:color="auto"/>
      </w:divBdr>
    </w:div>
    <w:div w:id="1646399126">
      <w:bodyDiv w:val="1"/>
      <w:marLeft w:val="0"/>
      <w:marRight w:val="0"/>
      <w:marTop w:val="0"/>
      <w:marBottom w:val="0"/>
      <w:divBdr>
        <w:top w:val="none" w:sz="0" w:space="0" w:color="auto"/>
        <w:left w:val="none" w:sz="0" w:space="0" w:color="auto"/>
        <w:bottom w:val="none" w:sz="0" w:space="0" w:color="auto"/>
        <w:right w:val="none" w:sz="0" w:space="0" w:color="auto"/>
      </w:divBdr>
    </w:div>
    <w:div w:id="1695421279">
      <w:bodyDiv w:val="1"/>
      <w:marLeft w:val="0"/>
      <w:marRight w:val="0"/>
      <w:marTop w:val="0"/>
      <w:marBottom w:val="0"/>
      <w:divBdr>
        <w:top w:val="none" w:sz="0" w:space="0" w:color="auto"/>
        <w:left w:val="none" w:sz="0" w:space="0" w:color="auto"/>
        <w:bottom w:val="none" w:sz="0" w:space="0" w:color="auto"/>
        <w:right w:val="none" w:sz="0" w:space="0" w:color="auto"/>
      </w:divBdr>
    </w:div>
    <w:div w:id="1717049239">
      <w:bodyDiv w:val="1"/>
      <w:marLeft w:val="0"/>
      <w:marRight w:val="0"/>
      <w:marTop w:val="0"/>
      <w:marBottom w:val="0"/>
      <w:divBdr>
        <w:top w:val="none" w:sz="0" w:space="0" w:color="auto"/>
        <w:left w:val="none" w:sz="0" w:space="0" w:color="auto"/>
        <w:bottom w:val="none" w:sz="0" w:space="0" w:color="auto"/>
        <w:right w:val="none" w:sz="0" w:space="0" w:color="auto"/>
      </w:divBdr>
      <w:divsChild>
        <w:div w:id="15694390">
          <w:marLeft w:val="0"/>
          <w:marRight w:val="0"/>
          <w:marTop w:val="0"/>
          <w:marBottom w:val="0"/>
          <w:divBdr>
            <w:top w:val="none" w:sz="0" w:space="0" w:color="auto"/>
            <w:left w:val="none" w:sz="0" w:space="0" w:color="auto"/>
            <w:bottom w:val="none" w:sz="0" w:space="0" w:color="auto"/>
            <w:right w:val="none" w:sz="0" w:space="0" w:color="auto"/>
          </w:divBdr>
        </w:div>
        <w:div w:id="1245721452">
          <w:marLeft w:val="0"/>
          <w:marRight w:val="0"/>
          <w:marTop w:val="0"/>
          <w:marBottom w:val="0"/>
          <w:divBdr>
            <w:top w:val="none" w:sz="0" w:space="0" w:color="auto"/>
            <w:left w:val="none" w:sz="0" w:space="0" w:color="auto"/>
            <w:bottom w:val="none" w:sz="0" w:space="0" w:color="auto"/>
            <w:right w:val="none" w:sz="0" w:space="0" w:color="auto"/>
          </w:divBdr>
        </w:div>
        <w:div w:id="1153984059">
          <w:marLeft w:val="0"/>
          <w:marRight w:val="0"/>
          <w:marTop w:val="0"/>
          <w:marBottom w:val="0"/>
          <w:divBdr>
            <w:top w:val="none" w:sz="0" w:space="0" w:color="auto"/>
            <w:left w:val="none" w:sz="0" w:space="0" w:color="auto"/>
            <w:bottom w:val="none" w:sz="0" w:space="0" w:color="auto"/>
            <w:right w:val="none" w:sz="0" w:space="0" w:color="auto"/>
          </w:divBdr>
        </w:div>
        <w:div w:id="45615224">
          <w:marLeft w:val="0"/>
          <w:marRight w:val="0"/>
          <w:marTop w:val="0"/>
          <w:marBottom w:val="0"/>
          <w:divBdr>
            <w:top w:val="none" w:sz="0" w:space="0" w:color="auto"/>
            <w:left w:val="none" w:sz="0" w:space="0" w:color="auto"/>
            <w:bottom w:val="none" w:sz="0" w:space="0" w:color="auto"/>
            <w:right w:val="none" w:sz="0" w:space="0" w:color="auto"/>
          </w:divBdr>
        </w:div>
      </w:divsChild>
    </w:div>
    <w:div w:id="1723287756">
      <w:bodyDiv w:val="1"/>
      <w:marLeft w:val="0"/>
      <w:marRight w:val="0"/>
      <w:marTop w:val="0"/>
      <w:marBottom w:val="0"/>
      <w:divBdr>
        <w:top w:val="none" w:sz="0" w:space="0" w:color="auto"/>
        <w:left w:val="none" w:sz="0" w:space="0" w:color="auto"/>
        <w:bottom w:val="none" w:sz="0" w:space="0" w:color="auto"/>
        <w:right w:val="none" w:sz="0" w:space="0" w:color="auto"/>
      </w:divBdr>
    </w:div>
    <w:div w:id="1736008203">
      <w:bodyDiv w:val="1"/>
      <w:marLeft w:val="0"/>
      <w:marRight w:val="0"/>
      <w:marTop w:val="0"/>
      <w:marBottom w:val="0"/>
      <w:divBdr>
        <w:top w:val="none" w:sz="0" w:space="0" w:color="auto"/>
        <w:left w:val="none" w:sz="0" w:space="0" w:color="auto"/>
        <w:bottom w:val="none" w:sz="0" w:space="0" w:color="auto"/>
        <w:right w:val="none" w:sz="0" w:space="0" w:color="auto"/>
      </w:divBdr>
    </w:div>
    <w:div w:id="1736976730">
      <w:bodyDiv w:val="1"/>
      <w:marLeft w:val="0"/>
      <w:marRight w:val="0"/>
      <w:marTop w:val="0"/>
      <w:marBottom w:val="0"/>
      <w:divBdr>
        <w:top w:val="none" w:sz="0" w:space="0" w:color="auto"/>
        <w:left w:val="none" w:sz="0" w:space="0" w:color="auto"/>
        <w:bottom w:val="none" w:sz="0" w:space="0" w:color="auto"/>
        <w:right w:val="none" w:sz="0" w:space="0" w:color="auto"/>
      </w:divBdr>
      <w:divsChild>
        <w:div w:id="1454863817">
          <w:marLeft w:val="0"/>
          <w:marRight w:val="0"/>
          <w:marTop w:val="0"/>
          <w:marBottom w:val="0"/>
          <w:divBdr>
            <w:top w:val="none" w:sz="0" w:space="0" w:color="auto"/>
            <w:left w:val="none" w:sz="0" w:space="0" w:color="auto"/>
            <w:bottom w:val="none" w:sz="0" w:space="0" w:color="auto"/>
            <w:right w:val="none" w:sz="0" w:space="0" w:color="auto"/>
          </w:divBdr>
          <w:divsChild>
            <w:div w:id="975601211">
              <w:marLeft w:val="0"/>
              <w:marRight w:val="0"/>
              <w:marTop w:val="0"/>
              <w:marBottom w:val="0"/>
              <w:divBdr>
                <w:top w:val="none" w:sz="0" w:space="0" w:color="auto"/>
                <w:left w:val="none" w:sz="0" w:space="0" w:color="auto"/>
                <w:bottom w:val="none" w:sz="0" w:space="0" w:color="auto"/>
                <w:right w:val="none" w:sz="0" w:space="0" w:color="auto"/>
              </w:divBdr>
              <w:divsChild>
                <w:div w:id="386299337">
                  <w:marLeft w:val="0"/>
                  <w:marRight w:val="0"/>
                  <w:marTop w:val="0"/>
                  <w:marBottom w:val="0"/>
                  <w:divBdr>
                    <w:top w:val="none" w:sz="0" w:space="0" w:color="auto"/>
                    <w:left w:val="none" w:sz="0" w:space="0" w:color="auto"/>
                    <w:bottom w:val="none" w:sz="0" w:space="0" w:color="auto"/>
                    <w:right w:val="none" w:sz="0" w:space="0" w:color="auto"/>
                  </w:divBdr>
                </w:div>
              </w:divsChild>
            </w:div>
            <w:div w:id="1804346349">
              <w:marLeft w:val="0"/>
              <w:marRight w:val="0"/>
              <w:marTop w:val="0"/>
              <w:marBottom w:val="0"/>
              <w:divBdr>
                <w:top w:val="none" w:sz="0" w:space="0" w:color="auto"/>
                <w:left w:val="none" w:sz="0" w:space="0" w:color="auto"/>
                <w:bottom w:val="none" w:sz="0" w:space="0" w:color="auto"/>
                <w:right w:val="none" w:sz="0" w:space="0" w:color="auto"/>
              </w:divBdr>
              <w:divsChild>
                <w:div w:id="113194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88506">
          <w:marLeft w:val="0"/>
          <w:marRight w:val="0"/>
          <w:marTop w:val="0"/>
          <w:marBottom w:val="0"/>
          <w:divBdr>
            <w:top w:val="none" w:sz="0" w:space="0" w:color="auto"/>
            <w:left w:val="none" w:sz="0" w:space="0" w:color="auto"/>
            <w:bottom w:val="none" w:sz="0" w:space="0" w:color="auto"/>
            <w:right w:val="none" w:sz="0" w:space="0" w:color="auto"/>
          </w:divBdr>
          <w:divsChild>
            <w:div w:id="1262883457">
              <w:marLeft w:val="0"/>
              <w:marRight w:val="0"/>
              <w:marTop w:val="0"/>
              <w:marBottom w:val="0"/>
              <w:divBdr>
                <w:top w:val="none" w:sz="0" w:space="0" w:color="auto"/>
                <w:left w:val="none" w:sz="0" w:space="0" w:color="auto"/>
                <w:bottom w:val="none" w:sz="0" w:space="0" w:color="auto"/>
                <w:right w:val="none" w:sz="0" w:space="0" w:color="auto"/>
              </w:divBdr>
            </w:div>
          </w:divsChild>
        </w:div>
        <w:div w:id="925505449">
          <w:marLeft w:val="0"/>
          <w:marRight w:val="0"/>
          <w:marTop w:val="0"/>
          <w:marBottom w:val="0"/>
          <w:divBdr>
            <w:top w:val="none" w:sz="0" w:space="0" w:color="auto"/>
            <w:left w:val="none" w:sz="0" w:space="0" w:color="auto"/>
            <w:bottom w:val="none" w:sz="0" w:space="0" w:color="auto"/>
            <w:right w:val="none" w:sz="0" w:space="0" w:color="auto"/>
          </w:divBdr>
          <w:divsChild>
            <w:div w:id="1851797932">
              <w:marLeft w:val="0"/>
              <w:marRight w:val="0"/>
              <w:marTop w:val="0"/>
              <w:marBottom w:val="0"/>
              <w:divBdr>
                <w:top w:val="none" w:sz="0" w:space="0" w:color="auto"/>
                <w:left w:val="none" w:sz="0" w:space="0" w:color="auto"/>
                <w:bottom w:val="none" w:sz="0" w:space="0" w:color="auto"/>
                <w:right w:val="none" w:sz="0" w:space="0" w:color="auto"/>
              </w:divBdr>
            </w:div>
          </w:divsChild>
        </w:div>
        <w:div w:id="1469057271">
          <w:marLeft w:val="0"/>
          <w:marRight w:val="0"/>
          <w:marTop w:val="0"/>
          <w:marBottom w:val="0"/>
          <w:divBdr>
            <w:top w:val="none" w:sz="0" w:space="0" w:color="auto"/>
            <w:left w:val="none" w:sz="0" w:space="0" w:color="auto"/>
            <w:bottom w:val="none" w:sz="0" w:space="0" w:color="auto"/>
            <w:right w:val="none" w:sz="0" w:space="0" w:color="auto"/>
          </w:divBdr>
          <w:divsChild>
            <w:div w:id="909846766">
              <w:marLeft w:val="0"/>
              <w:marRight w:val="0"/>
              <w:marTop w:val="0"/>
              <w:marBottom w:val="0"/>
              <w:divBdr>
                <w:top w:val="none" w:sz="0" w:space="0" w:color="auto"/>
                <w:left w:val="none" w:sz="0" w:space="0" w:color="auto"/>
                <w:bottom w:val="none" w:sz="0" w:space="0" w:color="auto"/>
                <w:right w:val="none" w:sz="0" w:space="0" w:color="auto"/>
              </w:divBdr>
              <w:divsChild>
                <w:div w:id="1196044334">
                  <w:marLeft w:val="0"/>
                  <w:marRight w:val="0"/>
                  <w:marTop w:val="0"/>
                  <w:marBottom w:val="0"/>
                  <w:divBdr>
                    <w:top w:val="none" w:sz="0" w:space="0" w:color="auto"/>
                    <w:left w:val="none" w:sz="0" w:space="0" w:color="auto"/>
                    <w:bottom w:val="none" w:sz="0" w:space="0" w:color="auto"/>
                    <w:right w:val="none" w:sz="0" w:space="0" w:color="auto"/>
                  </w:divBdr>
                </w:div>
                <w:div w:id="1281523672">
                  <w:marLeft w:val="0"/>
                  <w:marRight w:val="0"/>
                  <w:marTop w:val="0"/>
                  <w:marBottom w:val="0"/>
                  <w:divBdr>
                    <w:top w:val="none" w:sz="0" w:space="0" w:color="auto"/>
                    <w:left w:val="none" w:sz="0" w:space="0" w:color="auto"/>
                    <w:bottom w:val="none" w:sz="0" w:space="0" w:color="auto"/>
                    <w:right w:val="none" w:sz="0" w:space="0" w:color="auto"/>
                  </w:divBdr>
                  <w:divsChild>
                    <w:div w:id="2072344255">
                      <w:marLeft w:val="0"/>
                      <w:marRight w:val="0"/>
                      <w:marTop w:val="0"/>
                      <w:marBottom w:val="75"/>
                      <w:divBdr>
                        <w:top w:val="none" w:sz="0" w:space="0" w:color="auto"/>
                        <w:left w:val="none" w:sz="0" w:space="0" w:color="auto"/>
                        <w:bottom w:val="none" w:sz="0" w:space="0" w:color="auto"/>
                        <w:right w:val="none" w:sz="0" w:space="0" w:color="auto"/>
                      </w:divBdr>
                    </w:div>
                    <w:div w:id="770663823">
                      <w:marLeft w:val="0"/>
                      <w:marRight w:val="0"/>
                      <w:marTop w:val="0"/>
                      <w:marBottom w:val="75"/>
                      <w:divBdr>
                        <w:top w:val="none" w:sz="0" w:space="0" w:color="auto"/>
                        <w:left w:val="none" w:sz="0" w:space="0" w:color="auto"/>
                        <w:bottom w:val="none" w:sz="0" w:space="0" w:color="auto"/>
                        <w:right w:val="none" w:sz="0" w:space="0" w:color="auto"/>
                      </w:divBdr>
                    </w:div>
                    <w:div w:id="1288663184">
                      <w:marLeft w:val="0"/>
                      <w:marRight w:val="0"/>
                      <w:marTop w:val="0"/>
                      <w:marBottom w:val="75"/>
                      <w:divBdr>
                        <w:top w:val="none" w:sz="0" w:space="0" w:color="auto"/>
                        <w:left w:val="none" w:sz="0" w:space="0" w:color="auto"/>
                        <w:bottom w:val="none" w:sz="0" w:space="0" w:color="auto"/>
                        <w:right w:val="none" w:sz="0" w:space="0" w:color="auto"/>
                      </w:divBdr>
                    </w:div>
                    <w:div w:id="1739401955">
                      <w:marLeft w:val="0"/>
                      <w:marRight w:val="0"/>
                      <w:marTop w:val="0"/>
                      <w:marBottom w:val="75"/>
                      <w:divBdr>
                        <w:top w:val="none" w:sz="0" w:space="0" w:color="auto"/>
                        <w:left w:val="none" w:sz="0" w:space="0" w:color="auto"/>
                        <w:bottom w:val="none" w:sz="0" w:space="0" w:color="auto"/>
                        <w:right w:val="none" w:sz="0" w:space="0" w:color="auto"/>
                      </w:divBdr>
                    </w:div>
                    <w:div w:id="1346980222">
                      <w:marLeft w:val="0"/>
                      <w:marRight w:val="0"/>
                      <w:marTop w:val="0"/>
                      <w:marBottom w:val="75"/>
                      <w:divBdr>
                        <w:top w:val="none" w:sz="0" w:space="0" w:color="auto"/>
                        <w:left w:val="none" w:sz="0" w:space="0" w:color="auto"/>
                        <w:bottom w:val="none" w:sz="0" w:space="0" w:color="auto"/>
                        <w:right w:val="none" w:sz="0" w:space="0" w:color="auto"/>
                      </w:divBdr>
                    </w:div>
                    <w:div w:id="54479159">
                      <w:marLeft w:val="0"/>
                      <w:marRight w:val="0"/>
                      <w:marTop w:val="0"/>
                      <w:marBottom w:val="75"/>
                      <w:divBdr>
                        <w:top w:val="none" w:sz="0" w:space="0" w:color="auto"/>
                        <w:left w:val="none" w:sz="0" w:space="0" w:color="auto"/>
                        <w:bottom w:val="none" w:sz="0" w:space="0" w:color="auto"/>
                        <w:right w:val="none" w:sz="0" w:space="0" w:color="auto"/>
                      </w:divBdr>
                    </w:div>
                    <w:div w:id="19014812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42828203">
      <w:bodyDiv w:val="1"/>
      <w:marLeft w:val="0"/>
      <w:marRight w:val="0"/>
      <w:marTop w:val="0"/>
      <w:marBottom w:val="0"/>
      <w:divBdr>
        <w:top w:val="none" w:sz="0" w:space="0" w:color="auto"/>
        <w:left w:val="none" w:sz="0" w:space="0" w:color="auto"/>
        <w:bottom w:val="none" w:sz="0" w:space="0" w:color="auto"/>
        <w:right w:val="none" w:sz="0" w:space="0" w:color="auto"/>
      </w:divBdr>
    </w:div>
    <w:div w:id="1743722973">
      <w:bodyDiv w:val="1"/>
      <w:marLeft w:val="0"/>
      <w:marRight w:val="0"/>
      <w:marTop w:val="0"/>
      <w:marBottom w:val="0"/>
      <w:divBdr>
        <w:top w:val="none" w:sz="0" w:space="0" w:color="auto"/>
        <w:left w:val="none" w:sz="0" w:space="0" w:color="auto"/>
        <w:bottom w:val="none" w:sz="0" w:space="0" w:color="auto"/>
        <w:right w:val="none" w:sz="0" w:space="0" w:color="auto"/>
      </w:divBdr>
    </w:div>
    <w:div w:id="1770739196">
      <w:bodyDiv w:val="1"/>
      <w:marLeft w:val="0"/>
      <w:marRight w:val="0"/>
      <w:marTop w:val="0"/>
      <w:marBottom w:val="0"/>
      <w:divBdr>
        <w:top w:val="none" w:sz="0" w:space="0" w:color="auto"/>
        <w:left w:val="none" w:sz="0" w:space="0" w:color="auto"/>
        <w:bottom w:val="none" w:sz="0" w:space="0" w:color="auto"/>
        <w:right w:val="none" w:sz="0" w:space="0" w:color="auto"/>
      </w:divBdr>
    </w:div>
    <w:div w:id="1773352097">
      <w:bodyDiv w:val="1"/>
      <w:marLeft w:val="0"/>
      <w:marRight w:val="0"/>
      <w:marTop w:val="0"/>
      <w:marBottom w:val="0"/>
      <w:divBdr>
        <w:top w:val="none" w:sz="0" w:space="0" w:color="auto"/>
        <w:left w:val="none" w:sz="0" w:space="0" w:color="auto"/>
        <w:bottom w:val="none" w:sz="0" w:space="0" w:color="auto"/>
        <w:right w:val="none" w:sz="0" w:space="0" w:color="auto"/>
      </w:divBdr>
      <w:divsChild>
        <w:div w:id="2120030957">
          <w:marLeft w:val="0"/>
          <w:marRight w:val="0"/>
          <w:marTop w:val="0"/>
          <w:marBottom w:val="0"/>
          <w:divBdr>
            <w:top w:val="none" w:sz="0" w:space="0" w:color="auto"/>
            <w:left w:val="none" w:sz="0" w:space="0" w:color="auto"/>
            <w:bottom w:val="none" w:sz="0" w:space="0" w:color="auto"/>
            <w:right w:val="none" w:sz="0" w:space="0" w:color="auto"/>
          </w:divBdr>
        </w:div>
        <w:div w:id="1379355733">
          <w:marLeft w:val="0"/>
          <w:marRight w:val="0"/>
          <w:marTop w:val="0"/>
          <w:marBottom w:val="0"/>
          <w:divBdr>
            <w:top w:val="none" w:sz="0" w:space="0" w:color="auto"/>
            <w:left w:val="none" w:sz="0" w:space="0" w:color="auto"/>
            <w:bottom w:val="none" w:sz="0" w:space="0" w:color="auto"/>
            <w:right w:val="none" w:sz="0" w:space="0" w:color="auto"/>
          </w:divBdr>
          <w:divsChild>
            <w:div w:id="1116025538">
              <w:marLeft w:val="0"/>
              <w:marRight w:val="0"/>
              <w:marTop w:val="0"/>
              <w:marBottom w:val="300"/>
              <w:divBdr>
                <w:top w:val="none" w:sz="0" w:space="0" w:color="auto"/>
                <w:left w:val="none" w:sz="0" w:space="0" w:color="auto"/>
                <w:bottom w:val="none" w:sz="0" w:space="0" w:color="auto"/>
                <w:right w:val="none" w:sz="0" w:space="0" w:color="auto"/>
              </w:divBdr>
              <w:divsChild>
                <w:div w:id="751708224">
                  <w:marLeft w:val="0"/>
                  <w:marRight w:val="0"/>
                  <w:marTop w:val="0"/>
                  <w:marBottom w:val="0"/>
                  <w:divBdr>
                    <w:top w:val="single" w:sz="6" w:space="0" w:color="DDDDDD"/>
                    <w:left w:val="single" w:sz="6" w:space="0" w:color="DDDDDD"/>
                    <w:bottom w:val="single" w:sz="6" w:space="0" w:color="DDDDDD"/>
                    <w:right w:val="single" w:sz="6" w:space="0" w:color="DDDDDD"/>
                  </w:divBdr>
                  <w:divsChild>
                    <w:div w:id="390888331">
                      <w:marLeft w:val="0"/>
                      <w:marRight w:val="0"/>
                      <w:marTop w:val="0"/>
                      <w:marBottom w:val="0"/>
                      <w:divBdr>
                        <w:top w:val="none" w:sz="0" w:space="8" w:color="DDDDDD"/>
                        <w:left w:val="none" w:sz="0" w:space="11" w:color="DDDDDD"/>
                        <w:bottom w:val="none" w:sz="0" w:space="0" w:color="auto"/>
                        <w:right w:val="none" w:sz="0" w:space="11" w:color="DDDDDD"/>
                      </w:divBdr>
                    </w:div>
                  </w:divsChild>
                </w:div>
              </w:divsChild>
            </w:div>
          </w:divsChild>
        </w:div>
      </w:divsChild>
    </w:div>
    <w:div w:id="1781072543">
      <w:bodyDiv w:val="1"/>
      <w:marLeft w:val="0"/>
      <w:marRight w:val="0"/>
      <w:marTop w:val="0"/>
      <w:marBottom w:val="0"/>
      <w:divBdr>
        <w:top w:val="none" w:sz="0" w:space="0" w:color="auto"/>
        <w:left w:val="none" w:sz="0" w:space="0" w:color="auto"/>
        <w:bottom w:val="none" w:sz="0" w:space="0" w:color="auto"/>
        <w:right w:val="none" w:sz="0" w:space="0" w:color="auto"/>
      </w:divBdr>
    </w:div>
    <w:div w:id="1822892944">
      <w:bodyDiv w:val="1"/>
      <w:marLeft w:val="0"/>
      <w:marRight w:val="0"/>
      <w:marTop w:val="0"/>
      <w:marBottom w:val="0"/>
      <w:divBdr>
        <w:top w:val="none" w:sz="0" w:space="0" w:color="auto"/>
        <w:left w:val="none" w:sz="0" w:space="0" w:color="auto"/>
        <w:bottom w:val="none" w:sz="0" w:space="0" w:color="auto"/>
        <w:right w:val="none" w:sz="0" w:space="0" w:color="auto"/>
      </w:divBdr>
    </w:div>
    <w:div w:id="1858154068">
      <w:bodyDiv w:val="1"/>
      <w:marLeft w:val="0"/>
      <w:marRight w:val="0"/>
      <w:marTop w:val="0"/>
      <w:marBottom w:val="0"/>
      <w:divBdr>
        <w:top w:val="none" w:sz="0" w:space="0" w:color="auto"/>
        <w:left w:val="none" w:sz="0" w:space="0" w:color="auto"/>
        <w:bottom w:val="none" w:sz="0" w:space="0" w:color="auto"/>
        <w:right w:val="none" w:sz="0" w:space="0" w:color="auto"/>
      </w:divBdr>
      <w:divsChild>
        <w:div w:id="419254617">
          <w:marLeft w:val="0"/>
          <w:marRight w:val="0"/>
          <w:marTop w:val="0"/>
          <w:marBottom w:val="0"/>
          <w:divBdr>
            <w:top w:val="none" w:sz="0" w:space="0" w:color="auto"/>
            <w:left w:val="none" w:sz="0" w:space="0" w:color="auto"/>
            <w:bottom w:val="none" w:sz="0" w:space="0" w:color="auto"/>
            <w:right w:val="none" w:sz="0" w:space="0" w:color="auto"/>
          </w:divBdr>
        </w:div>
      </w:divsChild>
    </w:div>
    <w:div w:id="1858155430">
      <w:bodyDiv w:val="1"/>
      <w:marLeft w:val="0"/>
      <w:marRight w:val="0"/>
      <w:marTop w:val="0"/>
      <w:marBottom w:val="0"/>
      <w:divBdr>
        <w:top w:val="none" w:sz="0" w:space="0" w:color="auto"/>
        <w:left w:val="none" w:sz="0" w:space="0" w:color="auto"/>
        <w:bottom w:val="none" w:sz="0" w:space="0" w:color="auto"/>
        <w:right w:val="none" w:sz="0" w:space="0" w:color="auto"/>
      </w:divBdr>
      <w:divsChild>
        <w:div w:id="2068915429">
          <w:marLeft w:val="0"/>
          <w:marRight w:val="0"/>
          <w:marTop w:val="0"/>
          <w:marBottom w:val="0"/>
          <w:divBdr>
            <w:top w:val="none" w:sz="0" w:space="0" w:color="auto"/>
            <w:left w:val="none" w:sz="0" w:space="0" w:color="auto"/>
            <w:bottom w:val="none" w:sz="0" w:space="0" w:color="auto"/>
            <w:right w:val="none" w:sz="0" w:space="0" w:color="auto"/>
          </w:divBdr>
          <w:divsChild>
            <w:div w:id="1791434671">
              <w:marLeft w:val="0"/>
              <w:marRight w:val="0"/>
              <w:marTop w:val="0"/>
              <w:marBottom w:val="0"/>
              <w:divBdr>
                <w:top w:val="none" w:sz="0" w:space="0" w:color="auto"/>
                <w:left w:val="none" w:sz="0" w:space="0" w:color="auto"/>
                <w:bottom w:val="none" w:sz="0" w:space="0" w:color="auto"/>
                <w:right w:val="none" w:sz="0" w:space="0" w:color="auto"/>
              </w:divBdr>
              <w:divsChild>
                <w:div w:id="179977033">
                  <w:marLeft w:val="0"/>
                  <w:marRight w:val="0"/>
                  <w:marTop w:val="0"/>
                  <w:marBottom w:val="0"/>
                  <w:divBdr>
                    <w:top w:val="none" w:sz="0" w:space="0" w:color="auto"/>
                    <w:left w:val="none" w:sz="0" w:space="0" w:color="auto"/>
                    <w:bottom w:val="none" w:sz="0" w:space="0" w:color="auto"/>
                    <w:right w:val="none" w:sz="0" w:space="0" w:color="auto"/>
                  </w:divBdr>
                  <w:divsChild>
                    <w:div w:id="8359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366942">
          <w:marLeft w:val="0"/>
          <w:marRight w:val="0"/>
          <w:marTop w:val="0"/>
          <w:marBottom w:val="0"/>
          <w:divBdr>
            <w:top w:val="none" w:sz="0" w:space="0" w:color="auto"/>
            <w:left w:val="none" w:sz="0" w:space="0" w:color="auto"/>
            <w:bottom w:val="none" w:sz="0" w:space="0" w:color="auto"/>
            <w:right w:val="none" w:sz="0" w:space="0" w:color="auto"/>
          </w:divBdr>
          <w:divsChild>
            <w:div w:id="1948459516">
              <w:marLeft w:val="180"/>
              <w:marRight w:val="0"/>
              <w:marTop w:val="0"/>
              <w:marBottom w:val="0"/>
              <w:divBdr>
                <w:top w:val="none" w:sz="0" w:space="0" w:color="auto"/>
                <w:left w:val="none" w:sz="0" w:space="0" w:color="auto"/>
                <w:bottom w:val="none" w:sz="0" w:space="0" w:color="auto"/>
                <w:right w:val="none" w:sz="0" w:space="0" w:color="auto"/>
              </w:divBdr>
              <w:divsChild>
                <w:div w:id="18967849">
                  <w:marLeft w:val="0"/>
                  <w:marRight w:val="0"/>
                  <w:marTop w:val="0"/>
                  <w:marBottom w:val="0"/>
                  <w:divBdr>
                    <w:top w:val="none" w:sz="0" w:space="0" w:color="auto"/>
                    <w:left w:val="none" w:sz="0" w:space="0" w:color="auto"/>
                    <w:bottom w:val="none" w:sz="0" w:space="0" w:color="auto"/>
                    <w:right w:val="none" w:sz="0" w:space="0" w:color="auto"/>
                  </w:divBdr>
                  <w:divsChild>
                    <w:div w:id="183757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741522">
          <w:marLeft w:val="0"/>
          <w:marRight w:val="0"/>
          <w:marTop w:val="0"/>
          <w:marBottom w:val="0"/>
          <w:divBdr>
            <w:top w:val="none" w:sz="0" w:space="0" w:color="auto"/>
            <w:left w:val="none" w:sz="0" w:space="0" w:color="auto"/>
            <w:bottom w:val="none" w:sz="0" w:space="0" w:color="auto"/>
            <w:right w:val="none" w:sz="0" w:space="0" w:color="auto"/>
          </w:divBdr>
          <w:divsChild>
            <w:div w:id="735200156">
              <w:marLeft w:val="180"/>
              <w:marRight w:val="0"/>
              <w:marTop w:val="0"/>
              <w:marBottom w:val="0"/>
              <w:divBdr>
                <w:top w:val="none" w:sz="0" w:space="0" w:color="auto"/>
                <w:left w:val="none" w:sz="0" w:space="0" w:color="auto"/>
                <w:bottom w:val="none" w:sz="0" w:space="0" w:color="auto"/>
                <w:right w:val="none" w:sz="0" w:space="0" w:color="auto"/>
              </w:divBdr>
              <w:divsChild>
                <w:div w:id="980887432">
                  <w:marLeft w:val="0"/>
                  <w:marRight w:val="0"/>
                  <w:marTop w:val="0"/>
                  <w:marBottom w:val="0"/>
                  <w:divBdr>
                    <w:top w:val="none" w:sz="0" w:space="0" w:color="auto"/>
                    <w:left w:val="none" w:sz="0" w:space="0" w:color="auto"/>
                    <w:bottom w:val="none" w:sz="0" w:space="0" w:color="auto"/>
                    <w:right w:val="none" w:sz="0" w:space="0" w:color="auto"/>
                  </w:divBdr>
                  <w:divsChild>
                    <w:div w:id="87662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080479">
      <w:bodyDiv w:val="1"/>
      <w:marLeft w:val="0"/>
      <w:marRight w:val="0"/>
      <w:marTop w:val="0"/>
      <w:marBottom w:val="0"/>
      <w:divBdr>
        <w:top w:val="none" w:sz="0" w:space="0" w:color="auto"/>
        <w:left w:val="none" w:sz="0" w:space="0" w:color="auto"/>
        <w:bottom w:val="none" w:sz="0" w:space="0" w:color="auto"/>
        <w:right w:val="none" w:sz="0" w:space="0" w:color="auto"/>
      </w:divBdr>
      <w:divsChild>
        <w:div w:id="1161702962">
          <w:marLeft w:val="0"/>
          <w:marRight w:val="0"/>
          <w:marTop w:val="0"/>
          <w:marBottom w:val="0"/>
          <w:divBdr>
            <w:top w:val="none" w:sz="0" w:space="0" w:color="auto"/>
            <w:left w:val="none" w:sz="0" w:space="0" w:color="auto"/>
            <w:bottom w:val="none" w:sz="0" w:space="0" w:color="auto"/>
            <w:right w:val="none" w:sz="0" w:space="0" w:color="auto"/>
          </w:divBdr>
        </w:div>
      </w:divsChild>
    </w:div>
    <w:div w:id="1886015777">
      <w:bodyDiv w:val="1"/>
      <w:marLeft w:val="0"/>
      <w:marRight w:val="0"/>
      <w:marTop w:val="0"/>
      <w:marBottom w:val="0"/>
      <w:divBdr>
        <w:top w:val="none" w:sz="0" w:space="0" w:color="auto"/>
        <w:left w:val="none" w:sz="0" w:space="0" w:color="auto"/>
        <w:bottom w:val="none" w:sz="0" w:space="0" w:color="auto"/>
        <w:right w:val="none" w:sz="0" w:space="0" w:color="auto"/>
      </w:divBdr>
      <w:divsChild>
        <w:div w:id="2017804782">
          <w:marLeft w:val="0"/>
          <w:marRight w:val="0"/>
          <w:marTop w:val="0"/>
          <w:marBottom w:val="0"/>
          <w:divBdr>
            <w:top w:val="none" w:sz="0" w:space="0" w:color="auto"/>
            <w:left w:val="none" w:sz="0" w:space="0" w:color="auto"/>
            <w:bottom w:val="none" w:sz="0" w:space="0" w:color="auto"/>
            <w:right w:val="none" w:sz="0" w:space="0" w:color="auto"/>
          </w:divBdr>
        </w:div>
        <w:div w:id="6177356">
          <w:marLeft w:val="0"/>
          <w:marRight w:val="0"/>
          <w:marTop w:val="0"/>
          <w:marBottom w:val="0"/>
          <w:divBdr>
            <w:top w:val="none" w:sz="0" w:space="0" w:color="auto"/>
            <w:left w:val="none" w:sz="0" w:space="0" w:color="auto"/>
            <w:bottom w:val="none" w:sz="0" w:space="0" w:color="auto"/>
            <w:right w:val="none" w:sz="0" w:space="0" w:color="auto"/>
          </w:divBdr>
        </w:div>
      </w:divsChild>
    </w:div>
    <w:div w:id="1893494016">
      <w:bodyDiv w:val="1"/>
      <w:marLeft w:val="0"/>
      <w:marRight w:val="0"/>
      <w:marTop w:val="0"/>
      <w:marBottom w:val="0"/>
      <w:divBdr>
        <w:top w:val="none" w:sz="0" w:space="0" w:color="auto"/>
        <w:left w:val="none" w:sz="0" w:space="0" w:color="auto"/>
        <w:bottom w:val="none" w:sz="0" w:space="0" w:color="auto"/>
        <w:right w:val="none" w:sz="0" w:space="0" w:color="auto"/>
      </w:divBdr>
      <w:divsChild>
        <w:div w:id="1893925000">
          <w:marLeft w:val="0"/>
          <w:marRight w:val="0"/>
          <w:marTop w:val="0"/>
          <w:marBottom w:val="0"/>
          <w:divBdr>
            <w:top w:val="none" w:sz="0" w:space="0" w:color="auto"/>
            <w:left w:val="none" w:sz="0" w:space="0" w:color="auto"/>
            <w:bottom w:val="none" w:sz="0" w:space="0" w:color="auto"/>
            <w:right w:val="none" w:sz="0" w:space="0" w:color="auto"/>
          </w:divBdr>
        </w:div>
      </w:divsChild>
    </w:div>
    <w:div w:id="1932279118">
      <w:bodyDiv w:val="1"/>
      <w:marLeft w:val="0"/>
      <w:marRight w:val="0"/>
      <w:marTop w:val="0"/>
      <w:marBottom w:val="0"/>
      <w:divBdr>
        <w:top w:val="none" w:sz="0" w:space="0" w:color="auto"/>
        <w:left w:val="none" w:sz="0" w:space="0" w:color="auto"/>
        <w:bottom w:val="none" w:sz="0" w:space="0" w:color="auto"/>
        <w:right w:val="none" w:sz="0" w:space="0" w:color="auto"/>
      </w:divBdr>
      <w:divsChild>
        <w:div w:id="271058129">
          <w:marLeft w:val="0"/>
          <w:marRight w:val="0"/>
          <w:marTop w:val="0"/>
          <w:marBottom w:val="0"/>
          <w:divBdr>
            <w:top w:val="none" w:sz="0" w:space="0" w:color="auto"/>
            <w:left w:val="none" w:sz="0" w:space="0" w:color="auto"/>
            <w:bottom w:val="none" w:sz="0" w:space="0" w:color="auto"/>
            <w:right w:val="none" w:sz="0" w:space="0" w:color="auto"/>
          </w:divBdr>
          <w:divsChild>
            <w:div w:id="96018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8376">
      <w:bodyDiv w:val="1"/>
      <w:marLeft w:val="0"/>
      <w:marRight w:val="0"/>
      <w:marTop w:val="0"/>
      <w:marBottom w:val="0"/>
      <w:divBdr>
        <w:top w:val="none" w:sz="0" w:space="0" w:color="auto"/>
        <w:left w:val="none" w:sz="0" w:space="0" w:color="auto"/>
        <w:bottom w:val="none" w:sz="0" w:space="0" w:color="auto"/>
        <w:right w:val="none" w:sz="0" w:space="0" w:color="auto"/>
      </w:divBdr>
      <w:divsChild>
        <w:div w:id="886187057">
          <w:blockQuote w:val="1"/>
          <w:marLeft w:val="0"/>
          <w:marRight w:val="0"/>
          <w:marTop w:val="0"/>
          <w:marBottom w:val="300"/>
          <w:divBdr>
            <w:top w:val="none" w:sz="0" w:space="0" w:color="auto"/>
            <w:left w:val="single" w:sz="36" w:space="15" w:color="CCCCCC"/>
            <w:bottom w:val="none" w:sz="0" w:space="0" w:color="auto"/>
            <w:right w:val="none" w:sz="0" w:space="0" w:color="auto"/>
          </w:divBdr>
        </w:div>
      </w:divsChild>
    </w:div>
    <w:div w:id="1984310782">
      <w:bodyDiv w:val="1"/>
      <w:marLeft w:val="0"/>
      <w:marRight w:val="0"/>
      <w:marTop w:val="0"/>
      <w:marBottom w:val="0"/>
      <w:divBdr>
        <w:top w:val="none" w:sz="0" w:space="0" w:color="auto"/>
        <w:left w:val="none" w:sz="0" w:space="0" w:color="auto"/>
        <w:bottom w:val="none" w:sz="0" w:space="0" w:color="auto"/>
        <w:right w:val="none" w:sz="0" w:space="0" w:color="auto"/>
      </w:divBdr>
      <w:divsChild>
        <w:div w:id="106197614">
          <w:marLeft w:val="0"/>
          <w:marRight w:val="0"/>
          <w:marTop w:val="0"/>
          <w:marBottom w:val="0"/>
          <w:divBdr>
            <w:top w:val="none" w:sz="0" w:space="0" w:color="auto"/>
            <w:left w:val="none" w:sz="0" w:space="0" w:color="auto"/>
            <w:bottom w:val="none" w:sz="0" w:space="0" w:color="auto"/>
            <w:right w:val="none" w:sz="0" w:space="0" w:color="auto"/>
          </w:divBdr>
        </w:div>
        <w:div w:id="275716692">
          <w:marLeft w:val="0"/>
          <w:marRight w:val="0"/>
          <w:marTop w:val="0"/>
          <w:marBottom w:val="0"/>
          <w:divBdr>
            <w:top w:val="none" w:sz="0" w:space="0" w:color="auto"/>
            <w:left w:val="none" w:sz="0" w:space="0" w:color="auto"/>
            <w:bottom w:val="none" w:sz="0" w:space="0" w:color="auto"/>
            <w:right w:val="none" w:sz="0" w:space="0" w:color="auto"/>
          </w:divBdr>
        </w:div>
        <w:div w:id="387922160">
          <w:marLeft w:val="0"/>
          <w:marRight w:val="0"/>
          <w:marTop w:val="0"/>
          <w:marBottom w:val="0"/>
          <w:divBdr>
            <w:top w:val="none" w:sz="0" w:space="0" w:color="auto"/>
            <w:left w:val="none" w:sz="0" w:space="0" w:color="auto"/>
            <w:bottom w:val="none" w:sz="0" w:space="0" w:color="auto"/>
            <w:right w:val="none" w:sz="0" w:space="0" w:color="auto"/>
          </w:divBdr>
        </w:div>
        <w:div w:id="1734740547">
          <w:marLeft w:val="0"/>
          <w:marRight w:val="0"/>
          <w:marTop w:val="0"/>
          <w:marBottom w:val="0"/>
          <w:divBdr>
            <w:top w:val="none" w:sz="0" w:space="0" w:color="auto"/>
            <w:left w:val="none" w:sz="0" w:space="0" w:color="auto"/>
            <w:bottom w:val="none" w:sz="0" w:space="0" w:color="auto"/>
            <w:right w:val="none" w:sz="0" w:space="0" w:color="auto"/>
          </w:divBdr>
        </w:div>
        <w:div w:id="634607312">
          <w:marLeft w:val="0"/>
          <w:marRight w:val="0"/>
          <w:marTop w:val="0"/>
          <w:marBottom w:val="0"/>
          <w:divBdr>
            <w:top w:val="none" w:sz="0" w:space="0" w:color="auto"/>
            <w:left w:val="none" w:sz="0" w:space="0" w:color="auto"/>
            <w:bottom w:val="none" w:sz="0" w:space="0" w:color="auto"/>
            <w:right w:val="none" w:sz="0" w:space="0" w:color="auto"/>
          </w:divBdr>
        </w:div>
        <w:div w:id="226111618">
          <w:marLeft w:val="0"/>
          <w:marRight w:val="0"/>
          <w:marTop w:val="0"/>
          <w:marBottom w:val="0"/>
          <w:divBdr>
            <w:top w:val="none" w:sz="0" w:space="0" w:color="auto"/>
            <w:left w:val="none" w:sz="0" w:space="0" w:color="auto"/>
            <w:bottom w:val="none" w:sz="0" w:space="0" w:color="auto"/>
            <w:right w:val="none" w:sz="0" w:space="0" w:color="auto"/>
          </w:divBdr>
        </w:div>
        <w:div w:id="297418323">
          <w:marLeft w:val="0"/>
          <w:marRight w:val="0"/>
          <w:marTop w:val="0"/>
          <w:marBottom w:val="0"/>
          <w:divBdr>
            <w:top w:val="none" w:sz="0" w:space="0" w:color="auto"/>
            <w:left w:val="none" w:sz="0" w:space="0" w:color="auto"/>
            <w:bottom w:val="none" w:sz="0" w:space="0" w:color="auto"/>
            <w:right w:val="none" w:sz="0" w:space="0" w:color="auto"/>
          </w:divBdr>
        </w:div>
        <w:div w:id="497229182">
          <w:marLeft w:val="0"/>
          <w:marRight w:val="0"/>
          <w:marTop w:val="0"/>
          <w:marBottom w:val="0"/>
          <w:divBdr>
            <w:top w:val="none" w:sz="0" w:space="0" w:color="auto"/>
            <w:left w:val="none" w:sz="0" w:space="0" w:color="auto"/>
            <w:bottom w:val="none" w:sz="0" w:space="0" w:color="auto"/>
            <w:right w:val="none" w:sz="0" w:space="0" w:color="auto"/>
          </w:divBdr>
        </w:div>
      </w:divsChild>
    </w:div>
    <w:div w:id="2003966513">
      <w:bodyDiv w:val="1"/>
      <w:marLeft w:val="0"/>
      <w:marRight w:val="0"/>
      <w:marTop w:val="0"/>
      <w:marBottom w:val="0"/>
      <w:divBdr>
        <w:top w:val="none" w:sz="0" w:space="0" w:color="auto"/>
        <w:left w:val="none" w:sz="0" w:space="0" w:color="auto"/>
        <w:bottom w:val="none" w:sz="0" w:space="0" w:color="auto"/>
        <w:right w:val="none" w:sz="0" w:space="0" w:color="auto"/>
      </w:divBdr>
    </w:div>
    <w:div w:id="2010138165">
      <w:bodyDiv w:val="1"/>
      <w:marLeft w:val="0"/>
      <w:marRight w:val="0"/>
      <w:marTop w:val="0"/>
      <w:marBottom w:val="0"/>
      <w:divBdr>
        <w:top w:val="none" w:sz="0" w:space="0" w:color="auto"/>
        <w:left w:val="none" w:sz="0" w:space="0" w:color="auto"/>
        <w:bottom w:val="none" w:sz="0" w:space="0" w:color="auto"/>
        <w:right w:val="none" w:sz="0" w:space="0" w:color="auto"/>
      </w:divBdr>
      <w:divsChild>
        <w:div w:id="2021277931">
          <w:marLeft w:val="0"/>
          <w:marRight w:val="0"/>
          <w:marTop w:val="0"/>
          <w:marBottom w:val="0"/>
          <w:divBdr>
            <w:top w:val="none" w:sz="0" w:space="0" w:color="auto"/>
            <w:left w:val="none" w:sz="0" w:space="0" w:color="auto"/>
            <w:bottom w:val="none" w:sz="0" w:space="0" w:color="auto"/>
            <w:right w:val="none" w:sz="0" w:space="0" w:color="auto"/>
          </w:divBdr>
        </w:div>
        <w:div w:id="1497502858">
          <w:marLeft w:val="0"/>
          <w:marRight w:val="0"/>
          <w:marTop w:val="0"/>
          <w:marBottom w:val="0"/>
          <w:divBdr>
            <w:top w:val="none" w:sz="0" w:space="0" w:color="auto"/>
            <w:left w:val="none" w:sz="0" w:space="0" w:color="auto"/>
            <w:bottom w:val="none" w:sz="0" w:space="0" w:color="auto"/>
            <w:right w:val="none" w:sz="0" w:space="0" w:color="auto"/>
          </w:divBdr>
          <w:divsChild>
            <w:div w:id="438263366">
              <w:marLeft w:val="0"/>
              <w:marRight w:val="0"/>
              <w:marTop w:val="0"/>
              <w:marBottom w:val="0"/>
              <w:divBdr>
                <w:top w:val="none" w:sz="0" w:space="0" w:color="auto"/>
                <w:left w:val="none" w:sz="0" w:space="0" w:color="auto"/>
                <w:bottom w:val="none" w:sz="0" w:space="0" w:color="auto"/>
                <w:right w:val="none" w:sz="0" w:space="0" w:color="auto"/>
              </w:divBdr>
            </w:div>
          </w:divsChild>
        </w:div>
        <w:div w:id="142743648">
          <w:marLeft w:val="0"/>
          <w:marRight w:val="0"/>
          <w:marTop w:val="0"/>
          <w:marBottom w:val="0"/>
          <w:divBdr>
            <w:top w:val="none" w:sz="0" w:space="0" w:color="auto"/>
            <w:left w:val="none" w:sz="0" w:space="0" w:color="auto"/>
            <w:bottom w:val="none" w:sz="0" w:space="0" w:color="auto"/>
            <w:right w:val="none" w:sz="0" w:space="0" w:color="auto"/>
          </w:divBdr>
          <w:divsChild>
            <w:div w:id="68386405">
              <w:marLeft w:val="0"/>
              <w:marRight w:val="0"/>
              <w:marTop w:val="0"/>
              <w:marBottom w:val="0"/>
              <w:divBdr>
                <w:top w:val="none" w:sz="0" w:space="0" w:color="auto"/>
                <w:left w:val="none" w:sz="0" w:space="0" w:color="auto"/>
                <w:bottom w:val="none" w:sz="0" w:space="0" w:color="auto"/>
                <w:right w:val="none" w:sz="0" w:space="0" w:color="auto"/>
              </w:divBdr>
            </w:div>
          </w:divsChild>
        </w:div>
        <w:div w:id="313875774">
          <w:marLeft w:val="0"/>
          <w:marRight w:val="0"/>
          <w:marTop w:val="0"/>
          <w:marBottom w:val="0"/>
          <w:divBdr>
            <w:top w:val="none" w:sz="0" w:space="0" w:color="auto"/>
            <w:left w:val="none" w:sz="0" w:space="0" w:color="auto"/>
            <w:bottom w:val="none" w:sz="0" w:space="0" w:color="auto"/>
            <w:right w:val="none" w:sz="0" w:space="0" w:color="auto"/>
          </w:divBdr>
          <w:divsChild>
            <w:div w:id="888420166">
              <w:marLeft w:val="0"/>
              <w:marRight w:val="0"/>
              <w:marTop w:val="0"/>
              <w:marBottom w:val="0"/>
              <w:divBdr>
                <w:top w:val="none" w:sz="0" w:space="0" w:color="auto"/>
                <w:left w:val="none" w:sz="0" w:space="0" w:color="auto"/>
                <w:bottom w:val="none" w:sz="0" w:space="0" w:color="auto"/>
                <w:right w:val="none" w:sz="0" w:space="0" w:color="auto"/>
              </w:divBdr>
            </w:div>
          </w:divsChild>
        </w:div>
        <w:div w:id="1800100158">
          <w:marLeft w:val="0"/>
          <w:marRight w:val="0"/>
          <w:marTop w:val="0"/>
          <w:marBottom w:val="0"/>
          <w:divBdr>
            <w:top w:val="none" w:sz="0" w:space="0" w:color="auto"/>
            <w:left w:val="none" w:sz="0" w:space="0" w:color="auto"/>
            <w:bottom w:val="none" w:sz="0" w:space="0" w:color="auto"/>
            <w:right w:val="none" w:sz="0" w:space="0" w:color="auto"/>
          </w:divBdr>
          <w:divsChild>
            <w:div w:id="458381444">
              <w:marLeft w:val="0"/>
              <w:marRight w:val="0"/>
              <w:marTop w:val="0"/>
              <w:marBottom w:val="0"/>
              <w:divBdr>
                <w:top w:val="none" w:sz="0" w:space="0" w:color="auto"/>
                <w:left w:val="none" w:sz="0" w:space="0" w:color="auto"/>
                <w:bottom w:val="none" w:sz="0" w:space="0" w:color="auto"/>
                <w:right w:val="none" w:sz="0" w:space="0" w:color="auto"/>
              </w:divBdr>
              <w:divsChild>
                <w:div w:id="1029381044">
                  <w:marLeft w:val="0"/>
                  <w:marRight w:val="0"/>
                  <w:marTop w:val="0"/>
                  <w:marBottom w:val="0"/>
                  <w:divBdr>
                    <w:top w:val="none" w:sz="0" w:space="0" w:color="auto"/>
                    <w:left w:val="none" w:sz="0" w:space="0" w:color="auto"/>
                    <w:bottom w:val="none" w:sz="0" w:space="0" w:color="auto"/>
                    <w:right w:val="none" w:sz="0" w:space="0" w:color="auto"/>
                  </w:divBdr>
                </w:div>
                <w:div w:id="2077973481">
                  <w:marLeft w:val="0"/>
                  <w:marRight w:val="0"/>
                  <w:marTop w:val="0"/>
                  <w:marBottom w:val="0"/>
                  <w:divBdr>
                    <w:top w:val="none" w:sz="0" w:space="0" w:color="auto"/>
                    <w:left w:val="none" w:sz="0" w:space="0" w:color="auto"/>
                    <w:bottom w:val="none" w:sz="0" w:space="0" w:color="auto"/>
                    <w:right w:val="none" w:sz="0" w:space="0" w:color="auto"/>
                  </w:divBdr>
                  <w:divsChild>
                    <w:div w:id="1639602617">
                      <w:marLeft w:val="0"/>
                      <w:marRight w:val="0"/>
                      <w:marTop w:val="0"/>
                      <w:marBottom w:val="75"/>
                      <w:divBdr>
                        <w:top w:val="none" w:sz="0" w:space="0" w:color="auto"/>
                        <w:left w:val="none" w:sz="0" w:space="0" w:color="auto"/>
                        <w:bottom w:val="none" w:sz="0" w:space="0" w:color="auto"/>
                        <w:right w:val="none" w:sz="0" w:space="0" w:color="auto"/>
                      </w:divBdr>
                    </w:div>
                    <w:div w:id="959605074">
                      <w:marLeft w:val="0"/>
                      <w:marRight w:val="0"/>
                      <w:marTop w:val="0"/>
                      <w:marBottom w:val="75"/>
                      <w:divBdr>
                        <w:top w:val="none" w:sz="0" w:space="0" w:color="auto"/>
                        <w:left w:val="none" w:sz="0" w:space="0" w:color="auto"/>
                        <w:bottom w:val="none" w:sz="0" w:space="0" w:color="auto"/>
                        <w:right w:val="none" w:sz="0" w:space="0" w:color="auto"/>
                      </w:divBdr>
                    </w:div>
                    <w:div w:id="620310002">
                      <w:marLeft w:val="0"/>
                      <w:marRight w:val="0"/>
                      <w:marTop w:val="0"/>
                      <w:marBottom w:val="75"/>
                      <w:divBdr>
                        <w:top w:val="none" w:sz="0" w:space="0" w:color="auto"/>
                        <w:left w:val="none" w:sz="0" w:space="0" w:color="auto"/>
                        <w:bottom w:val="none" w:sz="0" w:space="0" w:color="auto"/>
                        <w:right w:val="none" w:sz="0" w:space="0" w:color="auto"/>
                      </w:divBdr>
                    </w:div>
                    <w:div w:id="865017971">
                      <w:marLeft w:val="0"/>
                      <w:marRight w:val="0"/>
                      <w:marTop w:val="0"/>
                      <w:marBottom w:val="75"/>
                      <w:divBdr>
                        <w:top w:val="none" w:sz="0" w:space="0" w:color="auto"/>
                        <w:left w:val="none" w:sz="0" w:space="0" w:color="auto"/>
                        <w:bottom w:val="none" w:sz="0" w:space="0" w:color="auto"/>
                        <w:right w:val="none" w:sz="0" w:space="0" w:color="auto"/>
                      </w:divBdr>
                    </w:div>
                    <w:div w:id="1781560686">
                      <w:marLeft w:val="0"/>
                      <w:marRight w:val="0"/>
                      <w:marTop w:val="0"/>
                      <w:marBottom w:val="75"/>
                      <w:divBdr>
                        <w:top w:val="none" w:sz="0" w:space="0" w:color="auto"/>
                        <w:left w:val="none" w:sz="0" w:space="0" w:color="auto"/>
                        <w:bottom w:val="none" w:sz="0" w:space="0" w:color="auto"/>
                        <w:right w:val="none" w:sz="0" w:space="0" w:color="auto"/>
                      </w:divBdr>
                    </w:div>
                    <w:div w:id="9219844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77067925">
          <w:marLeft w:val="-225"/>
          <w:marRight w:val="-225"/>
          <w:marTop w:val="0"/>
          <w:marBottom w:val="0"/>
          <w:divBdr>
            <w:top w:val="none" w:sz="0" w:space="0" w:color="auto"/>
            <w:left w:val="none" w:sz="0" w:space="0" w:color="auto"/>
            <w:bottom w:val="none" w:sz="0" w:space="0" w:color="auto"/>
            <w:right w:val="none" w:sz="0" w:space="0" w:color="auto"/>
          </w:divBdr>
          <w:divsChild>
            <w:div w:id="1845709509">
              <w:marLeft w:val="0"/>
              <w:marRight w:val="0"/>
              <w:marTop w:val="0"/>
              <w:marBottom w:val="0"/>
              <w:divBdr>
                <w:top w:val="none" w:sz="0" w:space="0" w:color="auto"/>
                <w:left w:val="none" w:sz="0" w:space="0" w:color="auto"/>
                <w:bottom w:val="none" w:sz="0" w:space="0" w:color="auto"/>
                <w:right w:val="none" w:sz="0" w:space="0" w:color="auto"/>
              </w:divBdr>
              <w:divsChild>
                <w:div w:id="1491940148">
                  <w:marLeft w:val="0"/>
                  <w:marRight w:val="0"/>
                  <w:marTop w:val="0"/>
                  <w:marBottom w:val="0"/>
                  <w:divBdr>
                    <w:top w:val="none" w:sz="0" w:space="0" w:color="auto"/>
                    <w:left w:val="none" w:sz="0" w:space="0" w:color="auto"/>
                    <w:bottom w:val="none" w:sz="0" w:space="0" w:color="auto"/>
                    <w:right w:val="none" w:sz="0" w:space="0" w:color="auto"/>
                  </w:divBdr>
                  <w:divsChild>
                    <w:div w:id="11018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063757">
              <w:marLeft w:val="0"/>
              <w:marRight w:val="0"/>
              <w:marTop w:val="0"/>
              <w:marBottom w:val="0"/>
              <w:divBdr>
                <w:top w:val="none" w:sz="0" w:space="0" w:color="auto"/>
                <w:left w:val="none" w:sz="0" w:space="0" w:color="auto"/>
                <w:bottom w:val="none" w:sz="0" w:space="0" w:color="auto"/>
                <w:right w:val="none" w:sz="0" w:space="0" w:color="auto"/>
              </w:divBdr>
              <w:divsChild>
                <w:div w:id="5193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20779">
          <w:marLeft w:val="-225"/>
          <w:marRight w:val="-225"/>
          <w:marTop w:val="0"/>
          <w:marBottom w:val="0"/>
          <w:divBdr>
            <w:top w:val="none" w:sz="0" w:space="0" w:color="auto"/>
            <w:left w:val="none" w:sz="0" w:space="0" w:color="auto"/>
            <w:bottom w:val="none" w:sz="0" w:space="0" w:color="auto"/>
            <w:right w:val="none" w:sz="0" w:space="0" w:color="auto"/>
          </w:divBdr>
          <w:divsChild>
            <w:div w:id="719092531">
              <w:marLeft w:val="0"/>
              <w:marRight w:val="0"/>
              <w:marTop w:val="0"/>
              <w:marBottom w:val="0"/>
              <w:divBdr>
                <w:top w:val="none" w:sz="0" w:space="0" w:color="auto"/>
                <w:left w:val="none" w:sz="0" w:space="0" w:color="auto"/>
                <w:bottom w:val="none" w:sz="0" w:space="0" w:color="auto"/>
                <w:right w:val="none" w:sz="0" w:space="0" w:color="auto"/>
              </w:divBdr>
              <w:divsChild>
                <w:div w:id="1070038048">
                  <w:marLeft w:val="0"/>
                  <w:marRight w:val="0"/>
                  <w:marTop w:val="0"/>
                  <w:marBottom w:val="0"/>
                  <w:divBdr>
                    <w:top w:val="none" w:sz="0" w:space="0" w:color="auto"/>
                    <w:left w:val="none" w:sz="0" w:space="0" w:color="auto"/>
                    <w:bottom w:val="none" w:sz="0" w:space="0" w:color="auto"/>
                    <w:right w:val="none" w:sz="0" w:space="0" w:color="auto"/>
                  </w:divBdr>
                  <w:divsChild>
                    <w:div w:id="1527789350">
                      <w:marLeft w:val="0"/>
                      <w:marRight w:val="0"/>
                      <w:marTop w:val="0"/>
                      <w:marBottom w:val="0"/>
                      <w:divBdr>
                        <w:top w:val="none" w:sz="0" w:space="0" w:color="auto"/>
                        <w:left w:val="none" w:sz="0" w:space="0" w:color="auto"/>
                        <w:bottom w:val="none" w:sz="0" w:space="0" w:color="auto"/>
                        <w:right w:val="none" w:sz="0" w:space="0" w:color="auto"/>
                      </w:divBdr>
                    </w:div>
                  </w:divsChild>
                </w:div>
                <w:div w:id="194126831">
                  <w:marLeft w:val="0"/>
                  <w:marRight w:val="0"/>
                  <w:marTop w:val="0"/>
                  <w:marBottom w:val="0"/>
                  <w:divBdr>
                    <w:top w:val="none" w:sz="0" w:space="0" w:color="auto"/>
                    <w:left w:val="none" w:sz="0" w:space="0" w:color="auto"/>
                    <w:bottom w:val="none" w:sz="0" w:space="0" w:color="auto"/>
                    <w:right w:val="none" w:sz="0" w:space="0" w:color="auto"/>
                  </w:divBdr>
                  <w:divsChild>
                    <w:div w:id="1052075215">
                      <w:marLeft w:val="0"/>
                      <w:marRight w:val="0"/>
                      <w:marTop w:val="0"/>
                      <w:marBottom w:val="0"/>
                      <w:divBdr>
                        <w:top w:val="none" w:sz="0" w:space="0" w:color="auto"/>
                        <w:left w:val="none" w:sz="0" w:space="0" w:color="auto"/>
                        <w:bottom w:val="none" w:sz="0" w:space="0" w:color="auto"/>
                        <w:right w:val="none" w:sz="0" w:space="0" w:color="auto"/>
                      </w:divBdr>
                      <w:divsChild>
                        <w:div w:id="1037268835">
                          <w:marLeft w:val="0"/>
                          <w:marRight w:val="0"/>
                          <w:marTop w:val="0"/>
                          <w:marBottom w:val="0"/>
                          <w:divBdr>
                            <w:top w:val="none" w:sz="0" w:space="0" w:color="auto"/>
                            <w:left w:val="none" w:sz="0" w:space="0" w:color="auto"/>
                            <w:bottom w:val="none" w:sz="0" w:space="0" w:color="auto"/>
                            <w:right w:val="none" w:sz="0" w:space="0" w:color="auto"/>
                          </w:divBdr>
                          <w:divsChild>
                            <w:div w:id="1668629991">
                              <w:marLeft w:val="0"/>
                              <w:marRight w:val="0"/>
                              <w:marTop w:val="0"/>
                              <w:marBottom w:val="0"/>
                              <w:divBdr>
                                <w:top w:val="none" w:sz="0" w:space="0" w:color="auto"/>
                                <w:left w:val="none" w:sz="0" w:space="0" w:color="auto"/>
                                <w:bottom w:val="none" w:sz="0" w:space="0" w:color="auto"/>
                                <w:right w:val="none" w:sz="0" w:space="0" w:color="auto"/>
                              </w:divBdr>
                              <w:divsChild>
                                <w:div w:id="1789159913">
                                  <w:marLeft w:val="0"/>
                                  <w:marRight w:val="0"/>
                                  <w:marTop w:val="0"/>
                                  <w:marBottom w:val="0"/>
                                  <w:divBdr>
                                    <w:top w:val="none" w:sz="0" w:space="0" w:color="auto"/>
                                    <w:left w:val="none" w:sz="0" w:space="0" w:color="auto"/>
                                    <w:bottom w:val="none" w:sz="0" w:space="0" w:color="auto"/>
                                    <w:right w:val="none" w:sz="0" w:space="0" w:color="auto"/>
                                  </w:divBdr>
                                  <w:divsChild>
                                    <w:div w:id="2005206316">
                                      <w:marLeft w:val="0"/>
                                      <w:marRight w:val="0"/>
                                      <w:marTop w:val="0"/>
                                      <w:marBottom w:val="0"/>
                                      <w:divBdr>
                                        <w:top w:val="none" w:sz="0" w:space="0" w:color="auto"/>
                                        <w:left w:val="none" w:sz="0" w:space="0" w:color="auto"/>
                                        <w:bottom w:val="none" w:sz="0" w:space="0" w:color="auto"/>
                                        <w:right w:val="none" w:sz="0" w:space="0" w:color="auto"/>
                                      </w:divBdr>
                                    </w:div>
                                  </w:divsChild>
                                </w:div>
                                <w:div w:id="1277063122">
                                  <w:marLeft w:val="0"/>
                                  <w:marRight w:val="0"/>
                                  <w:marTop w:val="0"/>
                                  <w:marBottom w:val="0"/>
                                  <w:divBdr>
                                    <w:top w:val="none" w:sz="0" w:space="0" w:color="auto"/>
                                    <w:left w:val="none" w:sz="0" w:space="0" w:color="auto"/>
                                    <w:bottom w:val="none" w:sz="0" w:space="0" w:color="auto"/>
                                    <w:right w:val="none" w:sz="0" w:space="0" w:color="auto"/>
                                  </w:divBdr>
                                  <w:divsChild>
                                    <w:div w:id="865102310">
                                      <w:marLeft w:val="0"/>
                                      <w:marRight w:val="0"/>
                                      <w:marTop w:val="0"/>
                                      <w:marBottom w:val="0"/>
                                      <w:divBdr>
                                        <w:top w:val="none" w:sz="0" w:space="0" w:color="auto"/>
                                        <w:left w:val="none" w:sz="0" w:space="0" w:color="auto"/>
                                        <w:bottom w:val="none" w:sz="0" w:space="0" w:color="auto"/>
                                        <w:right w:val="none" w:sz="0" w:space="0" w:color="auto"/>
                                      </w:divBdr>
                                    </w:div>
                                  </w:divsChild>
                                </w:div>
                                <w:div w:id="1559390828">
                                  <w:marLeft w:val="0"/>
                                  <w:marRight w:val="0"/>
                                  <w:marTop w:val="0"/>
                                  <w:marBottom w:val="0"/>
                                  <w:divBdr>
                                    <w:top w:val="none" w:sz="0" w:space="0" w:color="auto"/>
                                    <w:left w:val="none" w:sz="0" w:space="0" w:color="auto"/>
                                    <w:bottom w:val="none" w:sz="0" w:space="0" w:color="auto"/>
                                    <w:right w:val="none" w:sz="0" w:space="0" w:color="auto"/>
                                  </w:divBdr>
                                  <w:divsChild>
                                    <w:div w:id="893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962155">
                          <w:marLeft w:val="0"/>
                          <w:marRight w:val="0"/>
                          <w:marTop w:val="150"/>
                          <w:marBottom w:val="0"/>
                          <w:divBdr>
                            <w:top w:val="none" w:sz="0" w:space="0" w:color="auto"/>
                            <w:left w:val="none" w:sz="0" w:space="0" w:color="auto"/>
                            <w:bottom w:val="none" w:sz="0" w:space="0" w:color="auto"/>
                            <w:right w:val="none" w:sz="0" w:space="0" w:color="auto"/>
                          </w:divBdr>
                          <w:divsChild>
                            <w:div w:id="1575966555">
                              <w:marLeft w:val="0"/>
                              <w:marRight w:val="0"/>
                              <w:marTop w:val="0"/>
                              <w:marBottom w:val="0"/>
                              <w:divBdr>
                                <w:top w:val="none" w:sz="0" w:space="0" w:color="auto"/>
                                <w:left w:val="none" w:sz="0" w:space="0" w:color="auto"/>
                                <w:bottom w:val="none" w:sz="0" w:space="0" w:color="auto"/>
                                <w:right w:val="none" w:sz="0" w:space="0" w:color="auto"/>
                              </w:divBdr>
                              <w:divsChild>
                                <w:div w:id="852183608">
                                  <w:marLeft w:val="75"/>
                                  <w:marRight w:val="75"/>
                                  <w:marTop w:val="75"/>
                                  <w:marBottom w:val="75"/>
                                  <w:divBdr>
                                    <w:top w:val="none" w:sz="0" w:space="0" w:color="auto"/>
                                    <w:left w:val="none" w:sz="0" w:space="0" w:color="auto"/>
                                    <w:bottom w:val="none" w:sz="0" w:space="0" w:color="auto"/>
                                    <w:right w:val="none" w:sz="0" w:space="0" w:color="auto"/>
                                  </w:divBdr>
                                </w:div>
                                <w:div w:id="1629386616">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122797421">
              <w:marLeft w:val="0"/>
              <w:marRight w:val="0"/>
              <w:marTop w:val="0"/>
              <w:marBottom w:val="0"/>
              <w:divBdr>
                <w:top w:val="none" w:sz="0" w:space="0" w:color="auto"/>
                <w:left w:val="none" w:sz="0" w:space="0" w:color="auto"/>
                <w:bottom w:val="none" w:sz="0" w:space="0" w:color="auto"/>
                <w:right w:val="none" w:sz="0" w:space="0" w:color="auto"/>
              </w:divBdr>
              <w:divsChild>
                <w:div w:id="434180082">
                  <w:marLeft w:val="0"/>
                  <w:marRight w:val="0"/>
                  <w:marTop w:val="0"/>
                  <w:marBottom w:val="0"/>
                  <w:divBdr>
                    <w:top w:val="none" w:sz="0" w:space="0" w:color="auto"/>
                    <w:left w:val="none" w:sz="0" w:space="0" w:color="auto"/>
                    <w:bottom w:val="none" w:sz="0" w:space="0" w:color="auto"/>
                    <w:right w:val="none" w:sz="0" w:space="0" w:color="auto"/>
                  </w:divBdr>
                  <w:divsChild>
                    <w:div w:id="2069768933">
                      <w:marLeft w:val="0"/>
                      <w:marRight w:val="0"/>
                      <w:marTop w:val="0"/>
                      <w:marBottom w:val="0"/>
                      <w:divBdr>
                        <w:top w:val="none" w:sz="0" w:space="0" w:color="auto"/>
                        <w:left w:val="none" w:sz="0" w:space="0" w:color="auto"/>
                        <w:bottom w:val="none" w:sz="0" w:space="0" w:color="auto"/>
                        <w:right w:val="none" w:sz="0" w:space="0" w:color="auto"/>
                      </w:divBdr>
                    </w:div>
                  </w:divsChild>
                </w:div>
                <w:div w:id="158737580">
                  <w:marLeft w:val="0"/>
                  <w:marRight w:val="0"/>
                  <w:marTop w:val="0"/>
                  <w:marBottom w:val="0"/>
                  <w:divBdr>
                    <w:top w:val="none" w:sz="0" w:space="0" w:color="auto"/>
                    <w:left w:val="none" w:sz="0" w:space="0" w:color="auto"/>
                    <w:bottom w:val="none" w:sz="0" w:space="0" w:color="auto"/>
                    <w:right w:val="none" w:sz="0" w:space="0" w:color="auto"/>
                  </w:divBdr>
                  <w:divsChild>
                    <w:div w:id="858860007">
                      <w:marLeft w:val="0"/>
                      <w:marRight w:val="0"/>
                      <w:marTop w:val="0"/>
                      <w:marBottom w:val="0"/>
                      <w:divBdr>
                        <w:top w:val="none" w:sz="0" w:space="0" w:color="auto"/>
                        <w:left w:val="none" w:sz="0" w:space="0" w:color="auto"/>
                        <w:bottom w:val="none" w:sz="0" w:space="0" w:color="auto"/>
                        <w:right w:val="none" w:sz="0" w:space="0" w:color="auto"/>
                      </w:divBdr>
                      <w:divsChild>
                        <w:div w:id="987592353">
                          <w:marLeft w:val="0"/>
                          <w:marRight w:val="0"/>
                          <w:marTop w:val="0"/>
                          <w:marBottom w:val="0"/>
                          <w:divBdr>
                            <w:top w:val="none" w:sz="0" w:space="0" w:color="auto"/>
                            <w:left w:val="none" w:sz="0" w:space="0" w:color="auto"/>
                            <w:bottom w:val="none" w:sz="0" w:space="0" w:color="auto"/>
                            <w:right w:val="none" w:sz="0" w:space="0" w:color="auto"/>
                          </w:divBdr>
                          <w:divsChild>
                            <w:div w:id="49961635">
                              <w:marLeft w:val="0"/>
                              <w:marRight w:val="0"/>
                              <w:marTop w:val="0"/>
                              <w:marBottom w:val="0"/>
                              <w:divBdr>
                                <w:top w:val="none" w:sz="0" w:space="0" w:color="auto"/>
                                <w:left w:val="none" w:sz="0" w:space="0" w:color="auto"/>
                                <w:bottom w:val="none" w:sz="0" w:space="0" w:color="auto"/>
                                <w:right w:val="none" w:sz="0" w:space="0" w:color="auto"/>
                              </w:divBdr>
                              <w:divsChild>
                                <w:div w:id="1323312848">
                                  <w:marLeft w:val="0"/>
                                  <w:marRight w:val="0"/>
                                  <w:marTop w:val="0"/>
                                  <w:marBottom w:val="0"/>
                                  <w:divBdr>
                                    <w:top w:val="none" w:sz="0" w:space="0" w:color="auto"/>
                                    <w:left w:val="none" w:sz="0" w:space="0" w:color="auto"/>
                                    <w:bottom w:val="none" w:sz="0" w:space="0" w:color="auto"/>
                                    <w:right w:val="none" w:sz="0" w:space="0" w:color="auto"/>
                                  </w:divBdr>
                                  <w:divsChild>
                                    <w:div w:id="132350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76666">
                              <w:marLeft w:val="0"/>
                              <w:marRight w:val="0"/>
                              <w:marTop w:val="0"/>
                              <w:marBottom w:val="0"/>
                              <w:divBdr>
                                <w:top w:val="none" w:sz="0" w:space="0" w:color="auto"/>
                                <w:left w:val="none" w:sz="0" w:space="0" w:color="auto"/>
                                <w:bottom w:val="none" w:sz="0" w:space="0" w:color="auto"/>
                                <w:right w:val="none" w:sz="0" w:space="0" w:color="auto"/>
                              </w:divBdr>
                              <w:divsChild>
                                <w:div w:id="1598097217">
                                  <w:marLeft w:val="0"/>
                                  <w:marRight w:val="0"/>
                                  <w:marTop w:val="0"/>
                                  <w:marBottom w:val="0"/>
                                  <w:divBdr>
                                    <w:top w:val="none" w:sz="0" w:space="0" w:color="auto"/>
                                    <w:left w:val="none" w:sz="0" w:space="0" w:color="auto"/>
                                    <w:bottom w:val="none" w:sz="0" w:space="0" w:color="auto"/>
                                    <w:right w:val="none" w:sz="0" w:space="0" w:color="auto"/>
                                  </w:divBdr>
                                  <w:divsChild>
                                    <w:div w:id="13426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431601">
      <w:bodyDiv w:val="1"/>
      <w:marLeft w:val="0"/>
      <w:marRight w:val="0"/>
      <w:marTop w:val="0"/>
      <w:marBottom w:val="0"/>
      <w:divBdr>
        <w:top w:val="none" w:sz="0" w:space="0" w:color="auto"/>
        <w:left w:val="none" w:sz="0" w:space="0" w:color="auto"/>
        <w:bottom w:val="none" w:sz="0" w:space="0" w:color="auto"/>
        <w:right w:val="none" w:sz="0" w:space="0" w:color="auto"/>
      </w:divBdr>
    </w:div>
    <w:div w:id="2066947521">
      <w:bodyDiv w:val="1"/>
      <w:marLeft w:val="0"/>
      <w:marRight w:val="0"/>
      <w:marTop w:val="0"/>
      <w:marBottom w:val="0"/>
      <w:divBdr>
        <w:top w:val="none" w:sz="0" w:space="0" w:color="auto"/>
        <w:left w:val="none" w:sz="0" w:space="0" w:color="auto"/>
        <w:bottom w:val="none" w:sz="0" w:space="0" w:color="auto"/>
        <w:right w:val="none" w:sz="0" w:space="0" w:color="auto"/>
      </w:divBdr>
      <w:divsChild>
        <w:div w:id="17322068">
          <w:marLeft w:val="0"/>
          <w:marRight w:val="0"/>
          <w:marTop w:val="0"/>
          <w:marBottom w:val="0"/>
          <w:divBdr>
            <w:top w:val="none" w:sz="0" w:space="0" w:color="auto"/>
            <w:left w:val="none" w:sz="0" w:space="0" w:color="auto"/>
            <w:bottom w:val="none" w:sz="0" w:space="0" w:color="auto"/>
            <w:right w:val="none" w:sz="0" w:space="0" w:color="auto"/>
          </w:divBdr>
          <w:divsChild>
            <w:div w:id="504518352">
              <w:marLeft w:val="0"/>
              <w:marRight w:val="0"/>
              <w:marTop w:val="0"/>
              <w:marBottom w:val="0"/>
              <w:divBdr>
                <w:top w:val="none" w:sz="0" w:space="0" w:color="auto"/>
                <w:left w:val="none" w:sz="0" w:space="0" w:color="auto"/>
                <w:bottom w:val="none" w:sz="0" w:space="0" w:color="auto"/>
                <w:right w:val="none" w:sz="0" w:space="0" w:color="auto"/>
              </w:divBdr>
            </w:div>
          </w:divsChild>
        </w:div>
        <w:div w:id="1109810814">
          <w:marLeft w:val="0"/>
          <w:marRight w:val="0"/>
          <w:marTop w:val="0"/>
          <w:marBottom w:val="0"/>
          <w:divBdr>
            <w:top w:val="none" w:sz="0" w:space="0" w:color="auto"/>
            <w:left w:val="none" w:sz="0" w:space="0" w:color="auto"/>
            <w:bottom w:val="none" w:sz="0" w:space="0" w:color="auto"/>
            <w:right w:val="none" w:sz="0" w:space="0" w:color="auto"/>
          </w:divBdr>
          <w:divsChild>
            <w:div w:id="96758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78818">
      <w:bodyDiv w:val="1"/>
      <w:marLeft w:val="0"/>
      <w:marRight w:val="0"/>
      <w:marTop w:val="0"/>
      <w:marBottom w:val="0"/>
      <w:divBdr>
        <w:top w:val="none" w:sz="0" w:space="0" w:color="auto"/>
        <w:left w:val="none" w:sz="0" w:space="0" w:color="auto"/>
        <w:bottom w:val="none" w:sz="0" w:space="0" w:color="auto"/>
        <w:right w:val="none" w:sz="0" w:space="0" w:color="auto"/>
      </w:divBdr>
      <w:divsChild>
        <w:div w:id="19018100">
          <w:marLeft w:val="0"/>
          <w:marRight w:val="0"/>
          <w:marTop w:val="0"/>
          <w:marBottom w:val="0"/>
          <w:divBdr>
            <w:top w:val="none" w:sz="0" w:space="0" w:color="auto"/>
            <w:left w:val="none" w:sz="0" w:space="0" w:color="auto"/>
            <w:bottom w:val="none" w:sz="0" w:space="0" w:color="auto"/>
            <w:right w:val="none" w:sz="0" w:space="0" w:color="auto"/>
          </w:divBdr>
          <w:divsChild>
            <w:div w:id="1014922075">
              <w:marLeft w:val="0"/>
              <w:marRight w:val="0"/>
              <w:marTop w:val="0"/>
              <w:marBottom w:val="0"/>
              <w:divBdr>
                <w:top w:val="none" w:sz="0" w:space="0" w:color="auto"/>
                <w:left w:val="none" w:sz="0" w:space="0" w:color="auto"/>
                <w:bottom w:val="none" w:sz="0" w:space="0" w:color="auto"/>
                <w:right w:val="none" w:sz="0" w:space="0" w:color="auto"/>
              </w:divBdr>
              <w:divsChild>
                <w:div w:id="1444567715">
                  <w:marLeft w:val="0"/>
                  <w:marRight w:val="0"/>
                  <w:marTop w:val="0"/>
                  <w:marBottom w:val="0"/>
                  <w:divBdr>
                    <w:top w:val="none" w:sz="0" w:space="0" w:color="auto"/>
                    <w:left w:val="none" w:sz="0" w:space="0" w:color="auto"/>
                    <w:bottom w:val="none" w:sz="0" w:space="0" w:color="auto"/>
                    <w:right w:val="none" w:sz="0" w:space="0" w:color="auto"/>
                  </w:divBdr>
                  <w:divsChild>
                    <w:div w:id="2060129600">
                      <w:marLeft w:val="0"/>
                      <w:marRight w:val="0"/>
                      <w:marTop w:val="0"/>
                      <w:marBottom w:val="75"/>
                      <w:divBdr>
                        <w:top w:val="none" w:sz="0" w:space="0" w:color="auto"/>
                        <w:left w:val="none" w:sz="0" w:space="0" w:color="auto"/>
                        <w:bottom w:val="none" w:sz="0" w:space="0" w:color="auto"/>
                        <w:right w:val="none" w:sz="0" w:space="0" w:color="auto"/>
                      </w:divBdr>
                      <w:divsChild>
                        <w:div w:id="7586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9813">
          <w:marLeft w:val="0"/>
          <w:marRight w:val="0"/>
          <w:marTop w:val="0"/>
          <w:marBottom w:val="0"/>
          <w:divBdr>
            <w:top w:val="none" w:sz="0" w:space="0" w:color="auto"/>
            <w:left w:val="none" w:sz="0" w:space="0" w:color="auto"/>
            <w:bottom w:val="none" w:sz="0" w:space="0" w:color="auto"/>
            <w:right w:val="none" w:sz="0" w:space="0" w:color="auto"/>
          </w:divBdr>
          <w:divsChild>
            <w:div w:id="874124012">
              <w:marLeft w:val="0"/>
              <w:marRight w:val="0"/>
              <w:marTop w:val="0"/>
              <w:marBottom w:val="0"/>
              <w:divBdr>
                <w:top w:val="none" w:sz="0" w:space="0" w:color="auto"/>
                <w:left w:val="none" w:sz="0" w:space="0" w:color="auto"/>
                <w:bottom w:val="none" w:sz="0" w:space="0" w:color="auto"/>
                <w:right w:val="none" w:sz="0" w:space="0" w:color="auto"/>
              </w:divBdr>
            </w:div>
          </w:divsChild>
        </w:div>
        <w:div w:id="767703157">
          <w:marLeft w:val="0"/>
          <w:marRight w:val="0"/>
          <w:marTop w:val="0"/>
          <w:marBottom w:val="0"/>
          <w:divBdr>
            <w:top w:val="none" w:sz="0" w:space="0" w:color="auto"/>
            <w:left w:val="none" w:sz="0" w:space="0" w:color="auto"/>
            <w:bottom w:val="none" w:sz="0" w:space="0" w:color="auto"/>
            <w:right w:val="none" w:sz="0" w:space="0" w:color="auto"/>
          </w:divBdr>
          <w:divsChild>
            <w:div w:id="418142102">
              <w:marLeft w:val="0"/>
              <w:marRight w:val="0"/>
              <w:marTop w:val="0"/>
              <w:marBottom w:val="0"/>
              <w:divBdr>
                <w:top w:val="none" w:sz="0" w:space="0" w:color="auto"/>
                <w:left w:val="none" w:sz="0" w:space="0" w:color="auto"/>
                <w:bottom w:val="none" w:sz="0" w:space="0" w:color="auto"/>
                <w:right w:val="none" w:sz="0" w:space="0" w:color="auto"/>
              </w:divBdr>
              <w:divsChild>
                <w:div w:id="2109888048">
                  <w:marLeft w:val="0"/>
                  <w:marRight w:val="0"/>
                  <w:marTop w:val="0"/>
                  <w:marBottom w:val="0"/>
                  <w:divBdr>
                    <w:top w:val="none" w:sz="0" w:space="0" w:color="auto"/>
                    <w:left w:val="none" w:sz="0" w:space="0" w:color="auto"/>
                    <w:bottom w:val="none" w:sz="0" w:space="0" w:color="auto"/>
                    <w:right w:val="none" w:sz="0" w:space="0" w:color="auto"/>
                  </w:divBdr>
                </w:div>
                <w:div w:id="2018725964">
                  <w:marLeft w:val="0"/>
                  <w:marRight w:val="0"/>
                  <w:marTop w:val="0"/>
                  <w:marBottom w:val="0"/>
                  <w:divBdr>
                    <w:top w:val="none" w:sz="0" w:space="0" w:color="auto"/>
                    <w:left w:val="none" w:sz="0" w:space="0" w:color="auto"/>
                    <w:bottom w:val="none" w:sz="0" w:space="0" w:color="auto"/>
                    <w:right w:val="none" w:sz="0" w:space="0" w:color="auto"/>
                  </w:divBdr>
                  <w:divsChild>
                    <w:div w:id="1717317889">
                      <w:marLeft w:val="0"/>
                      <w:marRight w:val="0"/>
                      <w:marTop w:val="0"/>
                      <w:marBottom w:val="75"/>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
                      </w:divsChild>
                    </w:div>
                    <w:div w:id="1463693395">
                      <w:marLeft w:val="0"/>
                      <w:marRight w:val="0"/>
                      <w:marTop w:val="0"/>
                      <w:marBottom w:val="75"/>
                      <w:divBdr>
                        <w:top w:val="none" w:sz="0" w:space="0" w:color="auto"/>
                        <w:left w:val="none" w:sz="0" w:space="0" w:color="auto"/>
                        <w:bottom w:val="none" w:sz="0" w:space="0" w:color="auto"/>
                        <w:right w:val="none" w:sz="0" w:space="0" w:color="auto"/>
                      </w:divBdr>
                      <w:divsChild>
                        <w:div w:id="98778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834758">
      <w:bodyDiv w:val="1"/>
      <w:marLeft w:val="0"/>
      <w:marRight w:val="0"/>
      <w:marTop w:val="0"/>
      <w:marBottom w:val="0"/>
      <w:divBdr>
        <w:top w:val="none" w:sz="0" w:space="0" w:color="auto"/>
        <w:left w:val="none" w:sz="0" w:space="0" w:color="auto"/>
        <w:bottom w:val="none" w:sz="0" w:space="0" w:color="auto"/>
        <w:right w:val="none" w:sz="0" w:space="0" w:color="auto"/>
      </w:divBdr>
    </w:div>
    <w:div w:id="2101097638">
      <w:bodyDiv w:val="1"/>
      <w:marLeft w:val="0"/>
      <w:marRight w:val="0"/>
      <w:marTop w:val="0"/>
      <w:marBottom w:val="0"/>
      <w:divBdr>
        <w:top w:val="none" w:sz="0" w:space="0" w:color="auto"/>
        <w:left w:val="none" w:sz="0" w:space="0" w:color="auto"/>
        <w:bottom w:val="none" w:sz="0" w:space="0" w:color="auto"/>
        <w:right w:val="none" w:sz="0" w:space="0" w:color="auto"/>
      </w:divBdr>
    </w:div>
    <w:div w:id="2111536580">
      <w:bodyDiv w:val="1"/>
      <w:marLeft w:val="0"/>
      <w:marRight w:val="0"/>
      <w:marTop w:val="0"/>
      <w:marBottom w:val="0"/>
      <w:divBdr>
        <w:top w:val="none" w:sz="0" w:space="0" w:color="auto"/>
        <w:left w:val="none" w:sz="0" w:space="0" w:color="auto"/>
        <w:bottom w:val="none" w:sz="0" w:space="0" w:color="auto"/>
        <w:right w:val="none" w:sz="0" w:space="0" w:color="auto"/>
      </w:divBdr>
    </w:div>
    <w:div w:id="2113238377">
      <w:bodyDiv w:val="1"/>
      <w:marLeft w:val="0"/>
      <w:marRight w:val="0"/>
      <w:marTop w:val="0"/>
      <w:marBottom w:val="0"/>
      <w:divBdr>
        <w:top w:val="none" w:sz="0" w:space="0" w:color="auto"/>
        <w:left w:val="none" w:sz="0" w:space="0" w:color="auto"/>
        <w:bottom w:val="none" w:sz="0" w:space="0" w:color="auto"/>
        <w:right w:val="none" w:sz="0" w:space="0" w:color="auto"/>
      </w:divBdr>
    </w:div>
    <w:div w:id="2118865379">
      <w:bodyDiv w:val="1"/>
      <w:marLeft w:val="0"/>
      <w:marRight w:val="0"/>
      <w:marTop w:val="0"/>
      <w:marBottom w:val="0"/>
      <w:divBdr>
        <w:top w:val="none" w:sz="0" w:space="0" w:color="auto"/>
        <w:left w:val="none" w:sz="0" w:space="0" w:color="auto"/>
        <w:bottom w:val="none" w:sz="0" w:space="0" w:color="auto"/>
        <w:right w:val="none" w:sz="0" w:space="0" w:color="auto"/>
      </w:divBdr>
    </w:div>
    <w:div w:id="2122141631">
      <w:bodyDiv w:val="1"/>
      <w:marLeft w:val="0"/>
      <w:marRight w:val="0"/>
      <w:marTop w:val="0"/>
      <w:marBottom w:val="0"/>
      <w:divBdr>
        <w:top w:val="none" w:sz="0" w:space="0" w:color="auto"/>
        <w:left w:val="none" w:sz="0" w:space="0" w:color="auto"/>
        <w:bottom w:val="none" w:sz="0" w:space="0" w:color="auto"/>
        <w:right w:val="none" w:sz="0" w:space="0" w:color="auto"/>
      </w:divBdr>
      <w:divsChild>
        <w:div w:id="715589621">
          <w:marLeft w:val="0"/>
          <w:marRight w:val="0"/>
          <w:marTop w:val="0"/>
          <w:marBottom w:val="0"/>
          <w:divBdr>
            <w:top w:val="none" w:sz="0" w:space="0" w:color="auto"/>
            <w:left w:val="none" w:sz="0" w:space="0" w:color="auto"/>
            <w:bottom w:val="none" w:sz="0" w:space="0" w:color="auto"/>
            <w:right w:val="none" w:sz="0" w:space="0" w:color="auto"/>
          </w:divBdr>
        </w:div>
        <w:div w:id="1190292381">
          <w:marLeft w:val="0"/>
          <w:marRight w:val="0"/>
          <w:marTop w:val="0"/>
          <w:marBottom w:val="0"/>
          <w:divBdr>
            <w:top w:val="none" w:sz="0" w:space="0" w:color="auto"/>
            <w:left w:val="none" w:sz="0" w:space="0" w:color="auto"/>
            <w:bottom w:val="none" w:sz="0" w:space="0" w:color="auto"/>
            <w:right w:val="none" w:sz="0" w:space="0" w:color="auto"/>
          </w:divBdr>
        </w:div>
      </w:divsChild>
    </w:div>
    <w:div w:id="2133554069">
      <w:bodyDiv w:val="1"/>
      <w:marLeft w:val="0"/>
      <w:marRight w:val="0"/>
      <w:marTop w:val="0"/>
      <w:marBottom w:val="0"/>
      <w:divBdr>
        <w:top w:val="none" w:sz="0" w:space="0" w:color="auto"/>
        <w:left w:val="none" w:sz="0" w:space="0" w:color="auto"/>
        <w:bottom w:val="none" w:sz="0" w:space="0" w:color="auto"/>
        <w:right w:val="none" w:sz="0" w:space="0" w:color="auto"/>
      </w:divBdr>
      <w:divsChild>
        <w:div w:id="1430924872">
          <w:marLeft w:val="0"/>
          <w:marRight w:val="0"/>
          <w:marTop w:val="0"/>
          <w:marBottom w:val="0"/>
          <w:divBdr>
            <w:top w:val="none" w:sz="0" w:space="0" w:color="auto"/>
            <w:left w:val="none" w:sz="0" w:space="0" w:color="auto"/>
            <w:bottom w:val="none" w:sz="0" w:space="0" w:color="auto"/>
            <w:right w:val="none" w:sz="0" w:space="0" w:color="auto"/>
          </w:divBdr>
          <w:divsChild>
            <w:div w:id="1619409823">
              <w:marLeft w:val="0"/>
              <w:marRight w:val="0"/>
              <w:marTop w:val="0"/>
              <w:marBottom w:val="0"/>
              <w:divBdr>
                <w:top w:val="none" w:sz="0" w:space="0" w:color="auto"/>
                <w:left w:val="none" w:sz="0" w:space="0" w:color="auto"/>
                <w:bottom w:val="none" w:sz="0" w:space="0" w:color="auto"/>
                <w:right w:val="none" w:sz="0" w:space="0" w:color="auto"/>
              </w:divBdr>
            </w:div>
          </w:divsChild>
        </w:div>
        <w:div w:id="1175533989">
          <w:marLeft w:val="0"/>
          <w:marRight w:val="0"/>
          <w:marTop w:val="0"/>
          <w:marBottom w:val="0"/>
          <w:divBdr>
            <w:top w:val="none" w:sz="0" w:space="0" w:color="auto"/>
            <w:left w:val="none" w:sz="0" w:space="0" w:color="auto"/>
            <w:bottom w:val="none" w:sz="0" w:space="0" w:color="auto"/>
            <w:right w:val="none" w:sz="0" w:space="0" w:color="auto"/>
          </w:divBdr>
          <w:divsChild>
            <w:div w:id="575093406">
              <w:marLeft w:val="0"/>
              <w:marRight w:val="0"/>
              <w:marTop w:val="0"/>
              <w:marBottom w:val="0"/>
              <w:divBdr>
                <w:top w:val="none" w:sz="0" w:space="0" w:color="auto"/>
                <w:left w:val="none" w:sz="0" w:space="0" w:color="auto"/>
                <w:bottom w:val="none" w:sz="0" w:space="0" w:color="auto"/>
                <w:right w:val="none" w:sz="0" w:space="0" w:color="auto"/>
              </w:divBdr>
              <w:divsChild>
                <w:div w:id="539629425">
                  <w:marLeft w:val="0"/>
                  <w:marRight w:val="0"/>
                  <w:marTop w:val="0"/>
                  <w:marBottom w:val="0"/>
                  <w:divBdr>
                    <w:top w:val="none" w:sz="0" w:space="0" w:color="auto"/>
                    <w:left w:val="none" w:sz="0" w:space="0" w:color="auto"/>
                    <w:bottom w:val="none" w:sz="0" w:space="0" w:color="auto"/>
                    <w:right w:val="none" w:sz="0" w:space="0" w:color="auto"/>
                  </w:divBdr>
                </w:div>
                <w:div w:id="1686708140">
                  <w:marLeft w:val="0"/>
                  <w:marRight w:val="0"/>
                  <w:marTop w:val="0"/>
                  <w:marBottom w:val="0"/>
                  <w:divBdr>
                    <w:top w:val="none" w:sz="0" w:space="0" w:color="auto"/>
                    <w:left w:val="none" w:sz="0" w:space="0" w:color="auto"/>
                    <w:bottom w:val="none" w:sz="0" w:space="0" w:color="auto"/>
                    <w:right w:val="none" w:sz="0" w:space="0" w:color="auto"/>
                  </w:divBdr>
                  <w:divsChild>
                    <w:div w:id="369037633">
                      <w:marLeft w:val="0"/>
                      <w:marRight w:val="0"/>
                      <w:marTop w:val="0"/>
                      <w:marBottom w:val="75"/>
                      <w:divBdr>
                        <w:top w:val="none" w:sz="0" w:space="0" w:color="auto"/>
                        <w:left w:val="none" w:sz="0" w:space="0" w:color="auto"/>
                        <w:bottom w:val="none" w:sz="0" w:space="0" w:color="auto"/>
                        <w:right w:val="none" w:sz="0" w:space="0" w:color="auto"/>
                      </w:divBdr>
                      <w:divsChild>
                        <w:div w:id="211216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mailto:Water@greeleygov.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C6E40-0D8D-4B86-879D-A7D9DCCFC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1624</TotalTime>
  <Pages>9</Pages>
  <Words>1532</Words>
  <Characters>8734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Margheim</dc:creator>
  <cp:keywords/>
  <dc:description/>
  <cp:lastModifiedBy>Dennis Margheim</cp:lastModifiedBy>
  <cp:revision>90</cp:revision>
  <cp:lastPrinted>2023-07-28T20:49:00Z</cp:lastPrinted>
  <dcterms:created xsi:type="dcterms:W3CDTF">2024-10-08T18:59:00Z</dcterms:created>
  <dcterms:modified xsi:type="dcterms:W3CDTF">2024-12-03T14:27:00Z</dcterms:modified>
</cp:coreProperties>
</file>